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54519" w:rsidRPr="00211F45" w:rsidRDefault="00A54519" w:rsidP="00A54519">
      <w:pPr>
        <w:rPr>
          <w:rFonts w:ascii="Times New Roman" w:hAnsi="Times New Roman" w:cs="Times New Roman"/>
          <w:sz w:val="24"/>
          <w:szCs w:val="24"/>
        </w:rPr>
      </w:pPr>
      <w:r w:rsidRPr="00040407">
        <w:rPr>
          <w:rFonts w:ascii="Times New Roman" w:hAnsi="Times New Roman" w:cs="Times New Roman"/>
          <w:b/>
          <w:sz w:val="24"/>
          <w:szCs w:val="24"/>
        </w:rPr>
        <w:t xml:space="preserve">Rubric for Evaluation of </w:t>
      </w:r>
      <w:r>
        <w:rPr>
          <w:rFonts w:ascii="Times New Roman" w:hAnsi="Times New Roman" w:cs="Times New Roman"/>
          <w:b/>
          <w:sz w:val="24"/>
          <w:szCs w:val="24"/>
        </w:rPr>
        <w:t>Research Diary:</w:t>
      </w:r>
    </w:p>
    <w:tbl>
      <w:tblPr>
        <w:tblStyle w:val="TableGrid"/>
        <w:tblW w:w="0" w:type="auto"/>
        <w:tblLook w:val="00A0"/>
      </w:tblPr>
      <w:tblGrid>
        <w:gridCol w:w="1951"/>
        <w:gridCol w:w="977"/>
        <w:gridCol w:w="2482"/>
        <w:gridCol w:w="2080"/>
        <w:gridCol w:w="2086"/>
      </w:tblGrid>
      <w:tr w:rsidR="00A54519">
        <w:tc>
          <w:tcPr>
            <w:tcW w:w="1951" w:type="dxa"/>
          </w:tcPr>
          <w:p w:rsidR="00A54519" w:rsidRDefault="00A54519" w:rsidP="008617B3">
            <w:pPr>
              <w:pStyle w:val="ListParagraph"/>
              <w:ind w:left="0"/>
              <w:rPr>
                <w:rFonts w:ascii="Times New Roman" w:hAnsi="Times New Roman" w:cs="Times New Roman"/>
                <w:sz w:val="24"/>
                <w:szCs w:val="24"/>
              </w:rPr>
            </w:pPr>
            <w:r w:rsidRPr="00565678">
              <w:rPr>
                <w:rFonts w:ascii="Times New Roman" w:hAnsi="Times New Roman" w:cs="Times New Roman"/>
                <w:b/>
                <w:sz w:val="24"/>
                <w:szCs w:val="24"/>
              </w:rPr>
              <w:t>Criteria</w:t>
            </w:r>
          </w:p>
        </w:tc>
        <w:tc>
          <w:tcPr>
            <w:tcW w:w="977" w:type="dxa"/>
          </w:tcPr>
          <w:p w:rsidR="00A54519" w:rsidRPr="00526558" w:rsidRDefault="00A54519" w:rsidP="008617B3">
            <w:pPr>
              <w:pStyle w:val="ListParagraph"/>
              <w:ind w:left="0"/>
              <w:rPr>
                <w:rFonts w:ascii="Times New Roman Bold" w:hAnsi="Times New Roman Bold" w:cs="Times New Roman"/>
                <w:b/>
                <w:sz w:val="24"/>
                <w:szCs w:val="24"/>
              </w:rPr>
            </w:pPr>
            <w:r>
              <w:rPr>
                <w:rFonts w:ascii="Times New Roman Bold" w:hAnsi="Times New Roman Bold" w:cs="Times New Roman"/>
                <w:b/>
                <w:sz w:val="24"/>
                <w:szCs w:val="24"/>
              </w:rPr>
              <w:t>Points</w:t>
            </w:r>
          </w:p>
        </w:tc>
        <w:tc>
          <w:tcPr>
            <w:tcW w:w="2482" w:type="dxa"/>
          </w:tcPr>
          <w:p w:rsidR="00A54519" w:rsidRDefault="00A54519" w:rsidP="008617B3">
            <w:pPr>
              <w:pStyle w:val="ListParagraph"/>
              <w:ind w:left="0"/>
              <w:rPr>
                <w:rFonts w:ascii="Times New Roman Bold" w:hAnsi="Times New Roman Bold" w:cs="Times New Roman"/>
                <w:b/>
                <w:sz w:val="24"/>
                <w:szCs w:val="24"/>
              </w:rPr>
            </w:pPr>
            <w:r>
              <w:rPr>
                <w:rFonts w:ascii="Times New Roman Bold" w:hAnsi="Times New Roman Bold" w:cs="Times New Roman"/>
                <w:b/>
                <w:sz w:val="24"/>
                <w:szCs w:val="24"/>
              </w:rPr>
              <w:t>Developing</w:t>
            </w:r>
          </w:p>
          <w:p w:rsidR="00A54519" w:rsidRPr="00526558" w:rsidRDefault="00A54519" w:rsidP="008617B3">
            <w:pPr>
              <w:pStyle w:val="ListParagraph"/>
              <w:ind w:left="0"/>
              <w:rPr>
                <w:rFonts w:ascii="Times New Roman Bold" w:hAnsi="Times New Roman Bold" w:cs="Times New Roman"/>
                <w:b/>
                <w:sz w:val="24"/>
                <w:szCs w:val="24"/>
              </w:rPr>
            </w:pPr>
            <w:r>
              <w:rPr>
                <w:rFonts w:ascii="Times New Roman Bold" w:hAnsi="Times New Roman Bold" w:cs="Times New Roman"/>
                <w:b/>
                <w:sz w:val="24"/>
                <w:szCs w:val="24"/>
              </w:rPr>
              <w:t>(74-60%)</w:t>
            </w:r>
          </w:p>
        </w:tc>
        <w:tc>
          <w:tcPr>
            <w:tcW w:w="2080" w:type="dxa"/>
          </w:tcPr>
          <w:p w:rsidR="00A54519" w:rsidRDefault="00A54519" w:rsidP="008617B3">
            <w:pPr>
              <w:pStyle w:val="ListParagraph"/>
              <w:ind w:left="0"/>
              <w:rPr>
                <w:rFonts w:ascii="Times New Roman Bold" w:hAnsi="Times New Roman Bold" w:cs="Times New Roman"/>
                <w:b/>
                <w:sz w:val="24"/>
                <w:szCs w:val="24"/>
              </w:rPr>
            </w:pPr>
            <w:r>
              <w:rPr>
                <w:rFonts w:ascii="Times New Roman Bold" w:hAnsi="Times New Roman Bold" w:cs="Times New Roman"/>
                <w:b/>
                <w:sz w:val="24"/>
                <w:szCs w:val="24"/>
              </w:rPr>
              <w:t>Competent</w:t>
            </w:r>
          </w:p>
          <w:p w:rsidR="00A54519" w:rsidRPr="00526558" w:rsidRDefault="00A54519" w:rsidP="008617B3">
            <w:pPr>
              <w:pStyle w:val="ListParagraph"/>
              <w:ind w:left="0"/>
              <w:rPr>
                <w:rFonts w:ascii="Times New Roman Bold" w:hAnsi="Times New Roman Bold" w:cs="Times New Roman"/>
                <w:b/>
                <w:sz w:val="24"/>
                <w:szCs w:val="24"/>
              </w:rPr>
            </w:pPr>
            <w:r>
              <w:rPr>
                <w:rFonts w:ascii="Times New Roman Bold" w:hAnsi="Times New Roman Bold" w:cs="Times New Roman"/>
                <w:b/>
                <w:sz w:val="24"/>
                <w:szCs w:val="24"/>
              </w:rPr>
              <w:t>(87-75%)</w:t>
            </w:r>
          </w:p>
        </w:tc>
        <w:tc>
          <w:tcPr>
            <w:tcW w:w="2086" w:type="dxa"/>
          </w:tcPr>
          <w:p w:rsidR="00A54519" w:rsidRDefault="00A54519" w:rsidP="008617B3">
            <w:pPr>
              <w:pStyle w:val="ListParagraph"/>
              <w:ind w:left="0"/>
              <w:rPr>
                <w:rFonts w:ascii="Times New Roman Bold" w:hAnsi="Times New Roman Bold" w:cs="Times New Roman"/>
                <w:b/>
                <w:sz w:val="24"/>
                <w:szCs w:val="24"/>
              </w:rPr>
            </w:pPr>
            <w:r>
              <w:rPr>
                <w:rFonts w:ascii="Times New Roman Bold" w:hAnsi="Times New Roman Bold" w:cs="Times New Roman"/>
                <w:b/>
                <w:sz w:val="24"/>
                <w:szCs w:val="24"/>
              </w:rPr>
              <w:t>Accomplished</w:t>
            </w:r>
          </w:p>
          <w:p w:rsidR="00A54519" w:rsidRPr="00526558" w:rsidRDefault="00A54519" w:rsidP="008617B3">
            <w:pPr>
              <w:pStyle w:val="ListParagraph"/>
              <w:ind w:left="0"/>
              <w:rPr>
                <w:rFonts w:ascii="Times New Roman Bold" w:hAnsi="Times New Roman Bold" w:cs="Times New Roman"/>
                <w:b/>
                <w:sz w:val="24"/>
                <w:szCs w:val="24"/>
              </w:rPr>
            </w:pPr>
            <w:r>
              <w:rPr>
                <w:rFonts w:ascii="Times New Roman Bold" w:hAnsi="Times New Roman Bold" w:cs="Times New Roman"/>
                <w:b/>
                <w:sz w:val="24"/>
                <w:szCs w:val="24"/>
              </w:rPr>
              <w:t>(100-88%)</w:t>
            </w:r>
          </w:p>
        </w:tc>
      </w:tr>
      <w:tr w:rsidR="00A54519">
        <w:tc>
          <w:tcPr>
            <w:tcW w:w="1951" w:type="dxa"/>
          </w:tcPr>
          <w:p w:rsidR="00A54519" w:rsidRDefault="00A54519" w:rsidP="00D609D0">
            <w:pPr>
              <w:pStyle w:val="ListParagraph"/>
              <w:ind w:left="0"/>
              <w:rPr>
                <w:rFonts w:ascii="Times New Roman" w:hAnsi="Times New Roman" w:cs="Times New Roman"/>
                <w:sz w:val="24"/>
                <w:szCs w:val="24"/>
              </w:rPr>
            </w:pPr>
            <w:bookmarkStart w:id="0" w:name="_GoBack" w:colFirst="1" w:colLast="1"/>
            <w:r>
              <w:rPr>
                <w:rFonts w:ascii="Times New Roman" w:hAnsi="Times New Roman" w:cs="Times New Roman"/>
                <w:b/>
                <w:sz w:val="24"/>
                <w:szCs w:val="24"/>
              </w:rPr>
              <w:t>(Diaries)</w:t>
            </w:r>
            <w:r>
              <w:rPr>
                <w:rFonts w:ascii="Times New Roman" w:hAnsi="Times New Roman" w:cs="Times New Roman"/>
                <w:b/>
                <w:sz w:val="24"/>
                <w:szCs w:val="24"/>
              </w:rPr>
              <w:br/>
              <w:t xml:space="preserve">Quantity of completed research diary entries is four </w:t>
            </w:r>
          </w:p>
        </w:tc>
        <w:tc>
          <w:tcPr>
            <w:tcW w:w="977" w:type="dxa"/>
          </w:tcPr>
          <w:p w:rsidR="00A54519" w:rsidRPr="00565678" w:rsidRDefault="00A54519" w:rsidP="008617B3">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2482" w:type="dxa"/>
          </w:tcPr>
          <w:p w:rsidR="00A54519" w:rsidRDefault="00A54519" w:rsidP="008617B3">
            <w:pPr>
              <w:pStyle w:val="ListParagraph"/>
              <w:ind w:left="0"/>
              <w:rPr>
                <w:rFonts w:ascii="Times New Roman" w:hAnsi="Times New Roman" w:cs="Times New Roman"/>
                <w:sz w:val="24"/>
                <w:szCs w:val="24"/>
              </w:rPr>
            </w:pPr>
            <w:r w:rsidRPr="00565678">
              <w:rPr>
                <w:rFonts w:ascii="Times New Roman" w:hAnsi="Times New Roman" w:cs="Times New Roman"/>
                <w:sz w:val="24"/>
                <w:szCs w:val="24"/>
              </w:rPr>
              <w:t xml:space="preserve">Less than </w:t>
            </w:r>
            <w:r>
              <w:rPr>
                <w:rFonts w:ascii="Times New Roman" w:hAnsi="Times New Roman" w:cs="Times New Roman"/>
                <w:sz w:val="24"/>
                <w:szCs w:val="24"/>
              </w:rPr>
              <w:t xml:space="preserve">2 complete entries (each entry must include </w:t>
            </w:r>
            <w:r w:rsidR="00D609D0">
              <w:rPr>
                <w:rFonts w:ascii="Times New Roman" w:hAnsi="Times New Roman" w:cs="Times New Roman"/>
                <w:sz w:val="24"/>
                <w:szCs w:val="24"/>
              </w:rPr>
              <w:t xml:space="preserve">date, </w:t>
            </w:r>
            <w:r>
              <w:rPr>
                <w:rFonts w:ascii="Times New Roman" w:hAnsi="Times New Roman" w:cs="Times New Roman"/>
                <w:sz w:val="24"/>
                <w:szCs w:val="24"/>
              </w:rPr>
              <w:t>list of resources</w:t>
            </w:r>
            <w:r w:rsidRPr="00300173">
              <w:rPr>
                <w:rFonts w:ascii="Times New Roman" w:hAnsi="Times New Roman" w:cs="Times New Roman"/>
                <w:sz w:val="24"/>
                <w:szCs w:val="24"/>
              </w:rPr>
              <w:t xml:space="preserve">, </w:t>
            </w:r>
            <w:r>
              <w:rPr>
                <w:rFonts w:ascii="Times New Roman" w:hAnsi="Times New Roman" w:cs="Times New Roman"/>
                <w:sz w:val="24"/>
                <w:szCs w:val="24"/>
              </w:rPr>
              <w:t>search terms used</w:t>
            </w:r>
            <w:r w:rsidRPr="00300173">
              <w:rPr>
                <w:rFonts w:ascii="Times New Roman" w:hAnsi="Times New Roman" w:cs="Times New Roman"/>
                <w:sz w:val="24"/>
                <w:szCs w:val="24"/>
              </w:rPr>
              <w:t xml:space="preserve">, </w:t>
            </w:r>
            <w:r>
              <w:rPr>
                <w:rFonts w:ascii="Times New Roman" w:hAnsi="Times New Roman" w:cs="Times New Roman"/>
                <w:sz w:val="24"/>
                <w:szCs w:val="24"/>
              </w:rPr>
              <w:t>search strategies used, number of results, list of relevant materials, adjustments made, and a reflection on the resources used)</w:t>
            </w:r>
          </w:p>
        </w:tc>
        <w:tc>
          <w:tcPr>
            <w:tcW w:w="2080" w:type="dxa"/>
          </w:tcPr>
          <w:p w:rsidR="00A54519" w:rsidRDefault="00A54519" w:rsidP="008617B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 complete entries (each entry must include </w:t>
            </w:r>
            <w:r w:rsidR="009C6BBB">
              <w:rPr>
                <w:rFonts w:ascii="Times New Roman" w:hAnsi="Times New Roman" w:cs="Times New Roman"/>
                <w:sz w:val="24"/>
                <w:szCs w:val="24"/>
              </w:rPr>
              <w:t xml:space="preserve">date, </w:t>
            </w:r>
            <w:r>
              <w:rPr>
                <w:rFonts w:ascii="Times New Roman" w:hAnsi="Times New Roman" w:cs="Times New Roman"/>
                <w:sz w:val="24"/>
                <w:szCs w:val="24"/>
              </w:rPr>
              <w:t>list of resources</w:t>
            </w:r>
            <w:r w:rsidRPr="00300173">
              <w:rPr>
                <w:rFonts w:ascii="Times New Roman" w:hAnsi="Times New Roman" w:cs="Times New Roman"/>
                <w:sz w:val="24"/>
                <w:szCs w:val="24"/>
              </w:rPr>
              <w:t xml:space="preserve">, </w:t>
            </w:r>
            <w:r>
              <w:rPr>
                <w:rFonts w:ascii="Times New Roman" w:hAnsi="Times New Roman" w:cs="Times New Roman"/>
                <w:sz w:val="24"/>
                <w:szCs w:val="24"/>
              </w:rPr>
              <w:t>search terms used</w:t>
            </w:r>
            <w:r w:rsidRPr="00300173">
              <w:rPr>
                <w:rFonts w:ascii="Times New Roman" w:hAnsi="Times New Roman" w:cs="Times New Roman"/>
                <w:sz w:val="24"/>
                <w:szCs w:val="24"/>
              </w:rPr>
              <w:t xml:space="preserve">, </w:t>
            </w:r>
            <w:r>
              <w:rPr>
                <w:rFonts w:ascii="Times New Roman" w:hAnsi="Times New Roman" w:cs="Times New Roman"/>
                <w:sz w:val="24"/>
                <w:szCs w:val="24"/>
              </w:rPr>
              <w:t>search strategies used, number of results, list of relevant materials, adjustments made, and a reflection on the resources used)</w:t>
            </w:r>
          </w:p>
        </w:tc>
        <w:tc>
          <w:tcPr>
            <w:tcW w:w="2086" w:type="dxa"/>
          </w:tcPr>
          <w:p w:rsidR="00A54519" w:rsidRPr="00E852AB" w:rsidRDefault="00A54519" w:rsidP="009C6BBB">
            <w:pPr>
              <w:rPr>
                <w:rFonts w:ascii="Times New Roman" w:eastAsia="SimSun" w:hAnsi="Times New Roman" w:cs="Times New Roman"/>
                <w:kern w:val="2"/>
                <w:sz w:val="24"/>
                <w:szCs w:val="24"/>
                <w:lang w:eastAsia="ar-SA"/>
              </w:rPr>
            </w:pPr>
            <w:r>
              <w:rPr>
                <w:rFonts w:ascii="Times New Roman" w:hAnsi="Times New Roman" w:cs="Times New Roman"/>
                <w:sz w:val="24"/>
                <w:szCs w:val="24"/>
              </w:rPr>
              <w:t>4</w:t>
            </w:r>
            <w:r w:rsidRPr="00565678">
              <w:rPr>
                <w:rFonts w:ascii="Times New Roman" w:hAnsi="Times New Roman" w:cs="Times New Roman"/>
                <w:sz w:val="24"/>
                <w:szCs w:val="24"/>
              </w:rPr>
              <w:t xml:space="preserve"> </w:t>
            </w:r>
            <w:r>
              <w:rPr>
                <w:rFonts w:ascii="Times New Roman" w:hAnsi="Times New Roman" w:cs="Times New Roman"/>
                <w:sz w:val="24"/>
                <w:szCs w:val="24"/>
              </w:rPr>
              <w:t>complete</w:t>
            </w:r>
            <w:r w:rsidRPr="00565678">
              <w:rPr>
                <w:rFonts w:ascii="Times New Roman" w:hAnsi="Times New Roman" w:cs="Times New Roman"/>
                <w:sz w:val="24"/>
                <w:szCs w:val="24"/>
              </w:rPr>
              <w:t xml:space="preserve"> </w:t>
            </w:r>
            <w:r>
              <w:rPr>
                <w:rFonts w:ascii="Times New Roman" w:hAnsi="Times New Roman" w:cs="Times New Roman"/>
                <w:sz w:val="24"/>
                <w:szCs w:val="24"/>
              </w:rPr>
              <w:t xml:space="preserve">entries (each entry must include </w:t>
            </w:r>
            <w:r w:rsidR="009C6BBB">
              <w:rPr>
                <w:rFonts w:ascii="Times New Roman" w:hAnsi="Times New Roman" w:cs="Times New Roman"/>
                <w:sz w:val="24"/>
                <w:szCs w:val="24"/>
              </w:rPr>
              <w:t xml:space="preserve">date, </w:t>
            </w:r>
            <w:r>
              <w:rPr>
                <w:rFonts w:ascii="Times New Roman" w:hAnsi="Times New Roman" w:cs="Times New Roman"/>
                <w:sz w:val="24"/>
                <w:szCs w:val="24"/>
              </w:rPr>
              <w:t>list of resources</w:t>
            </w:r>
            <w:r w:rsidRPr="00300173">
              <w:rPr>
                <w:rFonts w:ascii="Times New Roman" w:hAnsi="Times New Roman" w:cs="Times New Roman"/>
                <w:sz w:val="24"/>
                <w:szCs w:val="24"/>
              </w:rPr>
              <w:t xml:space="preserve">, </w:t>
            </w:r>
            <w:r>
              <w:rPr>
                <w:rFonts w:ascii="Times New Roman" w:hAnsi="Times New Roman" w:cs="Times New Roman"/>
                <w:sz w:val="24"/>
                <w:szCs w:val="24"/>
              </w:rPr>
              <w:t>search terms used</w:t>
            </w:r>
            <w:r w:rsidRPr="00300173">
              <w:rPr>
                <w:rFonts w:ascii="Times New Roman" w:hAnsi="Times New Roman" w:cs="Times New Roman"/>
                <w:sz w:val="24"/>
                <w:szCs w:val="24"/>
              </w:rPr>
              <w:t xml:space="preserve">, </w:t>
            </w:r>
            <w:r>
              <w:rPr>
                <w:rFonts w:ascii="Times New Roman" w:hAnsi="Times New Roman" w:cs="Times New Roman"/>
                <w:sz w:val="24"/>
                <w:szCs w:val="24"/>
              </w:rPr>
              <w:t>search strategies used, number of results, list of relevant materials, adjustments made, and a reflection on the resources used)</w:t>
            </w:r>
          </w:p>
        </w:tc>
      </w:tr>
      <w:tr w:rsidR="00A54519">
        <w:tc>
          <w:tcPr>
            <w:tcW w:w="1951" w:type="dxa"/>
          </w:tcPr>
          <w:p w:rsidR="00A54519" w:rsidRDefault="00A54519" w:rsidP="008617B3">
            <w:pPr>
              <w:suppressAutoHyphens/>
              <w:rPr>
                <w:rFonts w:ascii="Times New Roman" w:hAnsi="Times New Roman" w:cs="Times New Roman"/>
                <w:b/>
                <w:sz w:val="24"/>
                <w:szCs w:val="24"/>
              </w:rPr>
            </w:pPr>
            <w:r>
              <w:rPr>
                <w:rFonts w:ascii="Times New Roman" w:hAnsi="Times New Roman" w:cs="Times New Roman"/>
                <w:b/>
                <w:sz w:val="24"/>
                <w:szCs w:val="24"/>
              </w:rPr>
              <w:t>(Diaries)</w:t>
            </w:r>
          </w:p>
          <w:p w:rsidR="00A54519" w:rsidRPr="007A6981" w:rsidRDefault="00A54519" w:rsidP="007A6981">
            <w:pPr>
              <w:suppressAutoHyphens/>
              <w:rPr>
                <w:rFonts w:ascii="Times New Roman" w:hAnsi="Times New Roman" w:cs="Times New Roman"/>
                <w:b/>
                <w:sz w:val="24"/>
                <w:szCs w:val="24"/>
              </w:rPr>
            </w:pPr>
            <w:r>
              <w:rPr>
                <w:rFonts w:ascii="Times New Roman" w:hAnsi="Times New Roman" w:cs="Times New Roman"/>
                <w:b/>
                <w:sz w:val="24"/>
                <w:szCs w:val="24"/>
              </w:rPr>
              <w:t>Selects appropriate and varied databases, search tools, and finding aids</w:t>
            </w:r>
          </w:p>
        </w:tc>
        <w:tc>
          <w:tcPr>
            <w:tcW w:w="977" w:type="dxa"/>
          </w:tcPr>
          <w:p w:rsidR="00A54519" w:rsidRDefault="00A54519" w:rsidP="008617B3">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2482" w:type="dxa"/>
          </w:tcPr>
          <w:p w:rsidR="00A54519" w:rsidRDefault="00A54519" w:rsidP="008617B3">
            <w:pPr>
              <w:pStyle w:val="ListParagraph"/>
              <w:ind w:left="0"/>
              <w:rPr>
                <w:rFonts w:ascii="Times New Roman" w:hAnsi="Times New Roman" w:cs="Times New Roman"/>
                <w:sz w:val="24"/>
                <w:szCs w:val="24"/>
              </w:rPr>
            </w:pPr>
            <w:r>
              <w:rPr>
                <w:rFonts w:ascii="Times New Roman" w:hAnsi="Times New Roman" w:cs="Times New Roman"/>
                <w:sz w:val="24"/>
                <w:szCs w:val="24"/>
              </w:rPr>
              <w:t>Uses</w:t>
            </w:r>
            <w:r w:rsidR="008617B3">
              <w:rPr>
                <w:rFonts w:ascii="Times New Roman" w:hAnsi="Times New Roman" w:cs="Times New Roman"/>
                <w:sz w:val="24"/>
                <w:szCs w:val="24"/>
              </w:rPr>
              <w:t xml:space="preserve"> limited</w:t>
            </w:r>
            <w:r>
              <w:rPr>
                <w:rFonts w:ascii="Times New Roman" w:hAnsi="Times New Roman" w:cs="Times New Roman"/>
                <w:sz w:val="24"/>
                <w:szCs w:val="24"/>
              </w:rPr>
              <w:t xml:space="preserve"> </w:t>
            </w:r>
            <w:r w:rsidR="00874D1D">
              <w:rPr>
                <w:rFonts w:ascii="Times New Roman" w:hAnsi="Times New Roman" w:cs="Times New Roman"/>
                <w:sz w:val="24"/>
                <w:szCs w:val="24"/>
              </w:rPr>
              <w:t xml:space="preserve">library research databases/search tools/finding aids across </w:t>
            </w:r>
            <w:r w:rsidR="009C6BBB">
              <w:rPr>
                <w:rFonts w:ascii="Times New Roman" w:hAnsi="Times New Roman" w:cs="Times New Roman"/>
                <w:sz w:val="24"/>
                <w:szCs w:val="24"/>
              </w:rPr>
              <w:t>all diary entries</w:t>
            </w:r>
          </w:p>
        </w:tc>
        <w:tc>
          <w:tcPr>
            <w:tcW w:w="2080" w:type="dxa"/>
          </w:tcPr>
          <w:p w:rsidR="00A54519" w:rsidRDefault="00A54519" w:rsidP="00874D1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Uses somewhat varied </w:t>
            </w:r>
            <w:r w:rsidR="00874D1D">
              <w:rPr>
                <w:rFonts w:ascii="Times New Roman" w:hAnsi="Times New Roman" w:cs="Times New Roman"/>
                <w:sz w:val="24"/>
                <w:szCs w:val="24"/>
              </w:rPr>
              <w:t>library research databases/search tools/finding aids a</w:t>
            </w:r>
            <w:r w:rsidR="009C6BBB">
              <w:rPr>
                <w:rFonts w:ascii="Times New Roman" w:hAnsi="Times New Roman" w:cs="Times New Roman"/>
                <w:sz w:val="24"/>
                <w:szCs w:val="24"/>
              </w:rPr>
              <w:t>cross all diary entries</w:t>
            </w:r>
          </w:p>
        </w:tc>
        <w:tc>
          <w:tcPr>
            <w:tcW w:w="2086" w:type="dxa"/>
          </w:tcPr>
          <w:p w:rsidR="00A54519" w:rsidRDefault="00A54519" w:rsidP="007A6981">
            <w:pPr>
              <w:suppressAutoHyphens/>
              <w:rPr>
                <w:rFonts w:ascii="Times New Roman" w:hAnsi="Times New Roman" w:cs="Times New Roman"/>
                <w:sz w:val="24"/>
                <w:szCs w:val="24"/>
              </w:rPr>
            </w:pPr>
            <w:r>
              <w:rPr>
                <w:rFonts w:ascii="Times New Roman" w:hAnsi="Times New Roman" w:cs="Times New Roman"/>
                <w:sz w:val="24"/>
                <w:szCs w:val="24"/>
              </w:rPr>
              <w:t xml:space="preserve">Uses a variety of </w:t>
            </w:r>
            <w:r w:rsidR="00874D1D">
              <w:rPr>
                <w:rFonts w:ascii="Times New Roman" w:hAnsi="Times New Roman" w:cs="Times New Roman"/>
                <w:sz w:val="24"/>
                <w:szCs w:val="24"/>
              </w:rPr>
              <w:t xml:space="preserve">library research databases/search tools/finding aids across all diary entries </w:t>
            </w:r>
          </w:p>
        </w:tc>
      </w:tr>
      <w:tr w:rsidR="00A54519">
        <w:tc>
          <w:tcPr>
            <w:tcW w:w="1951" w:type="dxa"/>
          </w:tcPr>
          <w:p w:rsidR="00A54519" w:rsidRDefault="00A54519" w:rsidP="008617B3">
            <w:pPr>
              <w:suppressAutoHyphens/>
              <w:rPr>
                <w:rFonts w:ascii="Times New Roman" w:hAnsi="Times New Roman" w:cs="Times New Roman"/>
                <w:b/>
                <w:sz w:val="24"/>
                <w:szCs w:val="24"/>
              </w:rPr>
            </w:pPr>
            <w:r>
              <w:rPr>
                <w:rFonts w:ascii="Times New Roman" w:hAnsi="Times New Roman" w:cs="Times New Roman"/>
                <w:b/>
                <w:sz w:val="24"/>
                <w:szCs w:val="24"/>
              </w:rPr>
              <w:t>(Diaries)</w:t>
            </w:r>
          </w:p>
          <w:p w:rsidR="00A54519" w:rsidRDefault="00A54519" w:rsidP="008617B3">
            <w:pPr>
              <w:suppressAutoHyphens/>
              <w:rPr>
                <w:rFonts w:ascii="Times New Roman" w:hAnsi="Times New Roman" w:cs="Times New Roman"/>
                <w:b/>
                <w:sz w:val="24"/>
                <w:szCs w:val="24"/>
              </w:rPr>
            </w:pPr>
            <w:r>
              <w:rPr>
                <w:rFonts w:ascii="Times New Roman" w:hAnsi="Times New Roman" w:cs="Times New Roman"/>
                <w:b/>
                <w:sz w:val="24"/>
                <w:szCs w:val="24"/>
              </w:rPr>
              <w:t>Identifies appropriate keywords and search terms for info need</w:t>
            </w:r>
          </w:p>
        </w:tc>
        <w:tc>
          <w:tcPr>
            <w:tcW w:w="977" w:type="dxa"/>
          </w:tcPr>
          <w:p w:rsidR="00A54519" w:rsidRDefault="00A54519" w:rsidP="008617B3">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2482" w:type="dxa"/>
          </w:tcPr>
          <w:p w:rsidR="00A54519" w:rsidRDefault="00A54519" w:rsidP="008617B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Does not identify </w:t>
            </w:r>
            <w:r w:rsidR="00216DC8">
              <w:rPr>
                <w:rFonts w:ascii="Times New Roman" w:hAnsi="Times New Roman" w:cs="Times New Roman"/>
                <w:sz w:val="24"/>
                <w:szCs w:val="24"/>
              </w:rPr>
              <w:t>more than 1 keyword, synonym, related term, or subject tag/descriptor</w:t>
            </w:r>
            <w:r>
              <w:rPr>
                <w:rFonts w:ascii="Times New Roman" w:hAnsi="Times New Roman" w:cs="Times New Roman"/>
                <w:sz w:val="24"/>
                <w:szCs w:val="24"/>
              </w:rPr>
              <w:t xml:space="preserve"> appropriate for research topic</w:t>
            </w:r>
          </w:p>
        </w:tc>
        <w:tc>
          <w:tcPr>
            <w:tcW w:w="2080" w:type="dxa"/>
          </w:tcPr>
          <w:p w:rsidR="00A54519" w:rsidRDefault="00A54519" w:rsidP="00216DC8">
            <w:pPr>
              <w:pStyle w:val="ListParagraph"/>
              <w:ind w:left="0"/>
              <w:rPr>
                <w:rFonts w:ascii="Times New Roman" w:hAnsi="Times New Roman" w:cs="Times New Roman"/>
                <w:sz w:val="24"/>
                <w:szCs w:val="24"/>
              </w:rPr>
            </w:pPr>
            <w:r>
              <w:rPr>
                <w:rFonts w:ascii="Times New Roman" w:hAnsi="Times New Roman" w:cs="Times New Roman"/>
                <w:sz w:val="24"/>
                <w:szCs w:val="24"/>
              </w:rPr>
              <w:t>Identifies a limited number</w:t>
            </w:r>
            <w:r w:rsidR="00216DC8">
              <w:rPr>
                <w:rFonts w:ascii="Times New Roman" w:hAnsi="Times New Roman" w:cs="Times New Roman"/>
                <w:sz w:val="24"/>
                <w:szCs w:val="24"/>
              </w:rPr>
              <w:t xml:space="preserve"> </w:t>
            </w:r>
            <w:r>
              <w:rPr>
                <w:rFonts w:ascii="Times New Roman" w:hAnsi="Times New Roman" w:cs="Times New Roman"/>
                <w:sz w:val="24"/>
                <w:szCs w:val="24"/>
              </w:rPr>
              <w:t>of keywords, synonyms, related terms, or subject tags/descriptors appropriate for research topic</w:t>
            </w:r>
          </w:p>
        </w:tc>
        <w:tc>
          <w:tcPr>
            <w:tcW w:w="2086" w:type="dxa"/>
          </w:tcPr>
          <w:p w:rsidR="00A54519" w:rsidRPr="00211F45" w:rsidRDefault="00A54519" w:rsidP="008617B3">
            <w:pPr>
              <w:shd w:val="clear" w:color="auto" w:fill="FFFFFF"/>
              <w:spacing w:beforeLines="1" w:afterLines="1"/>
              <w:rPr>
                <w:rFonts w:ascii="Times New Roman" w:hAnsi="Times New Roman" w:cs="Times New Roman"/>
                <w:sz w:val="24"/>
                <w:szCs w:val="24"/>
              </w:rPr>
            </w:pPr>
            <w:r>
              <w:rPr>
                <w:rFonts w:ascii="Times New Roman" w:hAnsi="Times New Roman"/>
                <w:color w:val="303030"/>
                <w:sz w:val="24"/>
                <w:szCs w:val="26"/>
              </w:rPr>
              <w:t>Identifies a variety of keywords, synonyms, related terms, or subject tags/descriptors appropriate for research topic</w:t>
            </w:r>
          </w:p>
        </w:tc>
      </w:tr>
      <w:tr w:rsidR="00A54519">
        <w:tc>
          <w:tcPr>
            <w:tcW w:w="1951" w:type="dxa"/>
          </w:tcPr>
          <w:p w:rsidR="00A54519" w:rsidRDefault="00A54519" w:rsidP="008617B3">
            <w:pPr>
              <w:suppressAutoHyphens/>
              <w:rPr>
                <w:rFonts w:ascii="Times New Roman" w:hAnsi="Times New Roman" w:cs="Times New Roman"/>
                <w:b/>
                <w:sz w:val="24"/>
                <w:szCs w:val="24"/>
              </w:rPr>
            </w:pPr>
            <w:r>
              <w:rPr>
                <w:rFonts w:ascii="Times New Roman" w:hAnsi="Times New Roman" w:cs="Times New Roman"/>
                <w:b/>
                <w:sz w:val="24"/>
                <w:szCs w:val="24"/>
              </w:rPr>
              <w:t>(Diaries)</w:t>
            </w:r>
          </w:p>
          <w:p w:rsidR="00A54519" w:rsidRDefault="00A54519" w:rsidP="008617B3">
            <w:pPr>
              <w:suppressAutoHyphens/>
              <w:rPr>
                <w:rFonts w:ascii="Times New Roman" w:hAnsi="Times New Roman" w:cs="Times New Roman"/>
                <w:b/>
                <w:sz w:val="24"/>
                <w:szCs w:val="24"/>
              </w:rPr>
            </w:pPr>
            <w:r>
              <w:rPr>
                <w:rFonts w:ascii="Times New Roman" w:hAnsi="Times New Roman" w:cs="Times New Roman"/>
                <w:b/>
                <w:sz w:val="24"/>
                <w:szCs w:val="24"/>
              </w:rPr>
              <w:t>Collects relevant information</w:t>
            </w:r>
          </w:p>
        </w:tc>
        <w:tc>
          <w:tcPr>
            <w:tcW w:w="977" w:type="dxa"/>
          </w:tcPr>
          <w:p w:rsidR="00A54519" w:rsidRDefault="00A54519" w:rsidP="008617B3">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2482" w:type="dxa"/>
          </w:tcPr>
          <w:p w:rsidR="00A54519" w:rsidRDefault="00216DC8" w:rsidP="008617B3">
            <w:pPr>
              <w:pStyle w:val="ListParagraph"/>
              <w:ind w:left="0"/>
              <w:rPr>
                <w:rFonts w:ascii="Times New Roman" w:hAnsi="Times New Roman" w:cs="Times New Roman"/>
                <w:sz w:val="24"/>
                <w:szCs w:val="24"/>
              </w:rPr>
            </w:pPr>
            <w:r>
              <w:rPr>
                <w:rFonts w:ascii="Times New Roman" w:hAnsi="Times New Roman" w:cs="Times New Roman"/>
                <w:sz w:val="24"/>
                <w:szCs w:val="24"/>
              </w:rPr>
              <w:t>Lists 3 or less</w:t>
            </w:r>
            <w:r w:rsidR="00A54519">
              <w:rPr>
                <w:rFonts w:ascii="Times New Roman" w:hAnsi="Times New Roman" w:cs="Times New Roman"/>
                <w:sz w:val="24"/>
                <w:szCs w:val="24"/>
              </w:rPr>
              <w:t xml:space="preserve"> materials that are relevant to research topic</w:t>
            </w:r>
          </w:p>
        </w:tc>
        <w:tc>
          <w:tcPr>
            <w:tcW w:w="2080" w:type="dxa"/>
          </w:tcPr>
          <w:p w:rsidR="00A54519" w:rsidRDefault="00A54519" w:rsidP="00216DC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Lists </w:t>
            </w:r>
            <w:r w:rsidR="00216DC8">
              <w:rPr>
                <w:rFonts w:ascii="Times New Roman" w:hAnsi="Times New Roman" w:cs="Times New Roman"/>
                <w:sz w:val="24"/>
                <w:szCs w:val="24"/>
              </w:rPr>
              <w:t xml:space="preserve">4-6 </w:t>
            </w:r>
            <w:r>
              <w:rPr>
                <w:rFonts w:ascii="Times New Roman" w:hAnsi="Times New Roman" w:cs="Times New Roman"/>
                <w:sz w:val="24"/>
                <w:szCs w:val="24"/>
              </w:rPr>
              <w:t>materials that are relevant to topic</w:t>
            </w:r>
          </w:p>
        </w:tc>
        <w:tc>
          <w:tcPr>
            <w:tcW w:w="2086" w:type="dxa"/>
          </w:tcPr>
          <w:p w:rsidR="00A54519" w:rsidRDefault="00A54519" w:rsidP="008617B3">
            <w:pPr>
              <w:shd w:val="clear" w:color="auto" w:fill="FFFFFF"/>
              <w:spacing w:beforeLines="1" w:afterLines="1"/>
              <w:rPr>
                <w:rFonts w:ascii="Times New Roman" w:hAnsi="Times New Roman"/>
                <w:color w:val="303030"/>
                <w:sz w:val="24"/>
                <w:szCs w:val="26"/>
              </w:rPr>
            </w:pPr>
            <w:r>
              <w:rPr>
                <w:rFonts w:ascii="Times New Roman" w:hAnsi="Times New Roman"/>
                <w:color w:val="303030"/>
                <w:sz w:val="24"/>
                <w:szCs w:val="26"/>
              </w:rPr>
              <w:t>Lists a variety of materials that are relevant to research topic</w:t>
            </w:r>
          </w:p>
        </w:tc>
      </w:tr>
      <w:tr w:rsidR="00A54519">
        <w:tc>
          <w:tcPr>
            <w:tcW w:w="1951" w:type="dxa"/>
          </w:tcPr>
          <w:p w:rsidR="00A54519" w:rsidRDefault="00A54519" w:rsidP="008617B3">
            <w:pPr>
              <w:suppressAutoHyphens/>
              <w:rPr>
                <w:rFonts w:ascii="Times New Roman" w:hAnsi="Times New Roman" w:cs="Times New Roman"/>
                <w:b/>
                <w:sz w:val="24"/>
                <w:szCs w:val="24"/>
              </w:rPr>
            </w:pPr>
            <w:r>
              <w:rPr>
                <w:rFonts w:ascii="Times New Roman" w:hAnsi="Times New Roman" w:cs="Times New Roman"/>
                <w:b/>
                <w:sz w:val="24"/>
                <w:szCs w:val="24"/>
              </w:rPr>
              <w:t>(Narrative)</w:t>
            </w:r>
          </w:p>
          <w:p w:rsidR="00A54519" w:rsidRDefault="009F40FD" w:rsidP="008617B3">
            <w:pPr>
              <w:pStyle w:val="ListParagraph"/>
              <w:ind w:left="0"/>
              <w:rPr>
                <w:rFonts w:ascii="Times New Roman" w:hAnsi="Times New Roman" w:cs="Times New Roman"/>
                <w:sz w:val="24"/>
                <w:szCs w:val="24"/>
              </w:rPr>
            </w:pPr>
            <w:r>
              <w:rPr>
                <w:rFonts w:ascii="Times New Roman" w:hAnsi="Times New Roman" w:cs="Times New Roman"/>
                <w:b/>
                <w:sz w:val="24"/>
                <w:szCs w:val="24"/>
              </w:rPr>
              <w:t>Revises, reviews, or adapts search strategy or topic according to results found and/or resources available</w:t>
            </w:r>
          </w:p>
          <w:p w:rsidR="00A54519" w:rsidRDefault="00A54519" w:rsidP="008617B3">
            <w:pPr>
              <w:pStyle w:val="ListParagraph"/>
              <w:ind w:left="0"/>
              <w:rPr>
                <w:rFonts w:ascii="Times New Roman" w:hAnsi="Times New Roman" w:cs="Times New Roman"/>
                <w:sz w:val="24"/>
                <w:szCs w:val="24"/>
              </w:rPr>
            </w:pPr>
          </w:p>
        </w:tc>
        <w:tc>
          <w:tcPr>
            <w:tcW w:w="977" w:type="dxa"/>
          </w:tcPr>
          <w:p w:rsidR="00A54519" w:rsidRDefault="00A54519" w:rsidP="008617B3">
            <w:pPr>
              <w:pStyle w:val="ListParagraph"/>
              <w:ind w:left="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p>
        </w:tc>
        <w:tc>
          <w:tcPr>
            <w:tcW w:w="2482" w:type="dxa"/>
          </w:tcPr>
          <w:p w:rsidR="00A54519" w:rsidRDefault="009F40FD" w:rsidP="008617B3">
            <w:pPr>
              <w:pStyle w:val="ListParagraph"/>
              <w:ind w:left="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No adjustments are made to search strategies or research topic based on prior search results. Does not discuss responses to failure and shows no evidence of critical thinking to evaluate and improve search results</w:t>
            </w:r>
          </w:p>
          <w:p w:rsidR="00A54519" w:rsidRDefault="00A54519" w:rsidP="008617B3">
            <w:pPr>
              <w:pStyle w:val="ListParagraph"/>
              <w:ind w:left="0"/>
              <w:rPr>
                <w:rFonts w:ascii="Times New Roman" w:hAnsi="Times New Roman" w:cs="Times New Roman"/>
                <w:sz w:val="24"/>
                <w:szCs w:val="24"/>
              </w:rPr>
            </w:pPr>
          </w:p>
        </w:tc>
        <w:tc>
          <w:tcPr>
            <w:tcW w:w="2080" w:type="dxa"/>
          </w:tcPr>
          <w:p w:rsidR="00A54519" w:rsidRDefault="009F40FD" w:rsidP="008617B3">
            <w:pPr>
              <w:pStyle w:val="ListParagraph"/>
              <w:ind w:left="0"/>
              <w:rPr>
                <w:rFonts w:ascii="Times New Roman" w:hAnsi="Times New Roman" w:cs="Times New Roman"/>
                <w:sz w:val="24"/>
                <w:szCs w:val="24"/>
              </w:rPr>
            </w:pPr>
            <w:r>
              <w:rPr>
                <w:rFonts w:ascii="Times New Roman" w:eastAsia="SimSun" w:hAnsi="Times New Roman" w:cs="Times New Roman"/>
                <w:kern w:val="2"/>
                <w:sz w:val="24"/>
                <w:szCs w:val="24"/>
                <w:lang w:eastAsia="ar-SA"/>
              </w:rPr>
              <w:t>Adjustments are made to search strategies or research topic, but these are not completely explained in relationship</w:t>
            </w:r>
            <w:r w:rsidR="0062598D">
              <w:rPr>
                <w:rFonts w:ascii="Times New Roman" w:eastAsia="SimSun" w:hAnsi="Times New Roman" w:cs="Times New Roman"/>
                <w:kern w:val="2"/>
                <w:sz w:val="24"/>
                <w:szCs w:val="24"/>
                <w:lang w:eastAsia="ar-SA"/>
              </w:rPr>
              <w:t xml:space="preserve"> to prior research results. Limited discussion of responses to failure or limited evidence of critical thinking to evaluate and improve search results</w:t>
            </w:r>
          </w:p>
        </w:tc>
        <w:tc>
          <w:tcPr>
            <w:tcW w:w="2086" w:type="dxa"/>
          </w:tcPr>
          <w:p w:rsidR="00A54519" w:rsidRDefault="0062598D" w:rsidP="008617B3">
            <w:pPr>
              <w:pStyle w:val="ListParagraph"/>
              <w:tabs>
                <w:tab w:val="left" w:pos="540"/>
              </w:tabs>
              <w:ind w:left="0"/>
              <w:rPr>
                <w:rFonts w:ascii="Times New Roman" w:hAnsi="Times New Roman" w:cs="Times New Roman"/>
                <w:sz w:val="24"/>
                <w:szCs w:val="24"/>
              </w:rPr>
            </w:pPr>
            <w:r>
              <w:rPr>
                <w:rFonts w:ascii="Times New Roman" w:eastAsia="SimSun" w:hAnsi="Times New Roman" w:cs="Times New Roman"/>
                <w:kern w:val="2"/>
                <w:sz w:val="24"/>
                <w:szCs w:val="24"/>
                <w:lang w:eastAsia="ar-SA"/>
              </w:rPr>
              <w:t>Adjustments are made to search strategies or research topic based on prior search results. Discusses responses to failure and shows evidence of critical thinking to evaluate and improve search results</w:t>
            </w:r>
          </w:p>
        </w:tc>
      </w:tr>
      <w:tr w:rsidR="00A54519">
        <w:trPr>
          <w:trHeight w:val="4076"/>
        </w:trPr>
        <w:tc>
          <w:tcPr>
            <w:tcW w:w="1951" w:type="dxa"/>
          </w:tcPr>
          <w:p w:rsidR="00A54519" w:rsidRDefault="00A54519" w:rsidP="008617B3">
            <w:pPr>
              <w:pStyle w:val="ListParagraph"/>
              <w:ind w:left="0"/>
              <w:rPr>
                <w:rFonts w:ascii="Times New Roman" w:hAnsi="Times New Roman" w:cs="Times New Roman"/>
                <w:b/>
                <w:sz w:val="24"/>
                <w:szCs w:val="24"/>
              </w:rPr>
            </w:pPr>
            <w:r>
              <w:rPr>
                <w:rFonts w:ascii="Times New Roman" w:hAnsi="Times New Roman" w:cs="Times New Roman"/>
                <w:b/>
                <w:sz w:val="24"/>
                <w:szCs w:val="24"/>
              </w:rPr>
              <w:t>(Narrative)</w:t>
            </w:r>
          </w:p>
          <w:p w:rsidR="00A54519" w:rsidRDefault="00DF265A" w:rsidP="008617B3">
            <w:pPr>
              <w:pStyle w:val="ListParagraph"/>
              <w:ind w:left="0"/>
              <w:rPr>
                <w:rFonts w:ascii="Times New Roman" w:hAnsi="Times New Roman" w:cs="Times New Roman"/>
                <w:sz w:val="24"/>
                <w:szCs w:val="24"/>
              </w:rPr>
            </w:pPr>
            <w:r>
              <w:rPr>
                <w:rFonts w:ascii="Times New Roman" w:hAnsi="Times New Roman" w:cs="Times New Roman"/>
                <w:b/>
                <w:sz w:val="24"/>
                <w:szCs w:val="24"/>
              </w:rPr>
              <w:t>Investigates the scope, organization, and content of information retrieval systems</w:t>
            </w:r>
          </w:p>
        </w:tc>
        <w:tc>
          <w:tcPr>
            <w:tcW w:w="977" w:type="dxa"/>
          </w:tcPr>
          <w:p w:rsidR="00A54519" w:rsidRDefault="00A54519" w:rsidP="008617B3">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2482" w:type="dxa"/>
          </w:tcPr>
          <w:p w:rsidR="00A54519" w:rsidRDefault="00DF265A" w:rsidP="005F3801">
            <w:pPr>
              <w:pStyle w:val="ListParagraph"/>
              <w:ind w:left="0"/>
              <w:rPr>
                <w:rFonts w:ascii="Times New Roman" w:hAnsi="Times New Roman" w:cs="Times New Roman"/>
                <w:sz w:val="24"/>
                <w:szCs w:val="24"/>
              </w:rPr>
            </w:pPr>
            <w:r>
              <w:rPr>
                <w:rFonts w:ascii="Times New Roman" w:hAnsi="Times New Roman" w:cs="Times New Roman"/>
                <w:sz w:val="24"/>
                <w:szCs w:val="24"/>
              </w:rPr>
              <w:t>Does not reflect on more than 1 of the following in the context of the library research databases/</w:t>
            </w:r>
            <w:r w:rsidR="00A54519">
              <w:rPr>
                <w:rFonts w:ascii="Times New Roman" w:hAnsi="Times New Roman" w:cs="Times New Roman"/>
                <w:sz w:val="24"/>
                <w:szCs w:val="24"/>
              </w:rPr>
              <w:t xml:space="preserve"> </w:t>
            </w:r>
            <w:r w:rsidR="005F3801">
              <w:rPr>
                <w:rFonts w:ascii="Times New Roman" w:hAnsi="Times New Roman" w:cs="Times New Roman"/>
                <w:sz w:val="24"/>
                <w:szCs w:val="24"/>
              </w:rPr>
              <w:t>search tools/finding aids: selection process; ease or difficulty of use; differences and similarities to other resources used</w:t>
            </w:r>
          </w:p>
        </w:tc>
        <w:tc>
          <w:tcPr>
            <w:tcW w:w="2080" w:type="dxa"/>
          </w:tcPr>
          <w:p w:rsidR="00A54519" w:rsidRDefault="005F3801" w:rsidP="008617B3">
            <w:pPr>
              <w:pStyle w:val="ListParagraph"/>
              <w:ind w:left="0"/>
              <w:rPr>
                <w:rFonts w:ascii="Times New Roman" w:hAnsi="Times New Roman" w:cs="Times New Roman"/>
                <w:sz w:val="24"/>
                <w:szCs w:val="24"/>
              </w:rPr>
            </w:pPr>
            <w:r>
              <w:rPr>
                <w:rFonts w:ascii="Times New Roman" w:hAnsi="Times New Roman" w:cs="Times New Roman"/>
                <w:sz w:val="24"/>
                <w:szCs w:val="24"/>
              </w:rPr>
              <w:t>Reflects on a limited number of the following in the context of the library research databases/ search tools/finding aids: selection process; ease or difficulty of use; differences and similarities to other resources used</w:t>
            </w:r>
          </w:p>
        </w:tc>
        <w:tc>
          <w:tcPr>
            <w:tcW w:w="2086" w:type="dxa"/>
          </w:tcPr>
          <w:p w:rsidR="00A54519" w:rsidRDefault="005F3801" w:rsidP="008617B3">
            <w:pPr>
              <w:pStyle w:val="ListParagraph"/>
              <w:ind w:left="0"/>
              <w:rPr>
                <w:rFonts w:ascii="Times New Roman" w:hAnsi="Times New Roman" w:cs="Times New Roman"/>
                <w:sz w:val="24"/>
                <w:szCs w:val="24"/>
              </w:rPr>
            </w:pPr>
            <w:r>
              <w:rPr>
                <w:rFonts w:ascii="Times New Roman" w:hAnsi="Times New Roman" w:cs="Times New Roman"/>
                <w:sz w:val="24"/>
                <w:szCs w:val="24"/>
              </w:rPr>
              <w:t>Reflects on a variety of the following in the context of the library research databases/ search tools/finding aids: selection process; ease or difficulty of use; differences and similarities to other resources used</w:t>
            </w:r>
          </w:p>
        </w:tc>
      </w:tr>
      <w:tr w:rsidR="00151C20">
        <w:tc>
          <w:tcPr>
            <w:tcW w:w="1951" w:type="dxa"/>
          </w:tcPr>
          <w:p w:rsidR="00151C20" w:rsidRDefault="00151C20" w:rsidP="008617B3">
            <w:pPr>
              <w:pStyle w:val="ListParagraph"/>
              <w:ind w:left="0"/>
              <w:rPr>
                <w:rFonts w:ascii="Times New Roman" w:hAnsi="Times New Roman" w:cs="Times New Roman"/>
                <w:b/>
                <w:sz w:val="24"/>
                <w:szCs w:val="24"/>
              </w:rPr>
            </w:pPr>
            <w:r>
              <w:rPr>
                <w:rFonts w:ascii="Times New Roman" w:hAnsi="Times New Roman" w:cs="Times New Roman"/>
                <w:b/>
                <w:sz w:val="24"/>
                <w:szCs w:val="24"/>
              </w:rPr>
              <w:t>(Narrative)</w:t>
            </w:r>
          </w:p>
          <w:p w:rsidR="00151C20" w:rsidRPr="000E499A" w:rsidRDefault="00151C20" w:rsidP="008617B3">
            <w:pPr>
              <w:pStyle w:val="ListParagraph"/>
              <w:ind w:left="0"/>
              <w:rPr>
                <w:rFonts w:ascii="Times New Roman" w:hAnsi="Times New Roman" w:cs="Times New Roman"/>
                <w:b/>
                <w:sz w:val="24"/>
                <w:szCs w:val="24"/>
              </w:rPr>
            </w:pPr>
            <w:r>
              <w:rPr>
                <w:rFonts w:ascii="Times New Roman" w:hAnsi="Times New Roman" w:cs="Times New Roman"/>
                <w:b/>
                <w:sz w:val="24"/>
                <w:szCs w:val="24"/>
              </w:rPr>
              <w:t>Length is 2 pages</w:t>
            </w:r>
          </w:p>
        </w:tc>
        <w:tc>
          <w:tcPr>
            <w:tcW w:w="977" w:type="dxa"/>
          </w:tcPr>
          <w:p w:rsidR="00151C20" w:rsidRDefault="00151C20" w:rsidP="008617B3">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2482" w:type="dxa"/>
          </w:tcPr>
          <w:p w:rsidR="00151C20" w:rsidRDefault="00151C20" w:rsidP="00151C20">
            <w:pPr>
              <w:pStyle w:val="ListParagraph"/>
              <w:ind w:left="0"/>
              <w:rPr>
                <w:rFonts w:ascii="Times New Roman" w:hAnsi="Times New Roman" w:cs="Times New Roman"/>
                <w:sz w:val="24"/>
                <w:szCs w:val="24"/>
              </w:rPr>
            </w:pPr>
            <w:r>
              <w:rPr>
                <w:rFonts w:ascii="Times New Roman" w:hAnsi="Times New Roman" w:cs="Times New Roman"/>
                <w:sz w:val="24"/>
                <w:szCs w:val="24"/>
              </w:rPr>
              <w:t>Narrative is less than 1 page</w:t>
            </w:r>
          </w:p>
        </w:tc>
        <w:tc>
          <w:tcPr>
            <w:tcW w:w="2080" w:type="dxa"/>
          </w:tcPr>
          <w:p w:rsidR="00151C20" w:rsidRDefault="00151C20" w:rsidP="00151C20">
            <w:pPr>
              <w:pStyle w:val="ListParagraph"/>
              <w:ind w:left="0"/>
              <w:rPr>
                <w:rFonts w:ascii="Times New Roman" w:hAnsi="Times New Roman" w:cs="Times New Roman"/>
                <w:sz w:val="24"/>
                <w:szCs w:val="24"/>
              </w:rPr>
            </w:pPr>
            <w:r>
              <w:rPr>
                <w:rFonts w:ascii="Times New Roman" w:hAnsi="Times New Roman" w:cs="Times New Roman"/>
                <w:sz w:val="24"/>
                <w:szCs w:val="24"/>
              </w:rPr>
              <w:t>Narrative is between 1-2 pages</w:t>
            </w:r>
          </w:p>
        </w:tc>
        <w:tc>
          <w:tcPr>
            <w:tcW w:w="2086" w:type="dxa"/>
          </w:tcPr>
          <w:p w:rsidR="00151C20" w:rsidRDefault="00151C20" w:rsidP="007A698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Narrative is 2 pages </w:t>
            </w:r>
            <w:r w:rsidR="007A6981">
              <w:rPr>
                <w:rFonts w:ascii="Times New Roman" w:hAnsi="Times New Roman" w:cs="Times New Roman"/>
                <w:sz w:val="24"/>
                <w:szCs w:val="24"/>
              </w:rPr>
              <w:t>or more</w:t>
            </w:r>
          </w:p>
        </w:tc>
      </w:tr>
      <w:tr w:rsidR="00151C20">
        <w:tc>
          <w:tcPr>
            <w:tcW w:w="1951" w:type="dxa"/>
          </w:tcPr>
          <w:p w:rsidR="00151C20" w:rsidRPr="00455962" w:rsidRDefault="00151C20" w:rsidP="008617B3">
            <w:pPr>
              <w:pStyle w:val="ListParagraph"/>
              <w:ind w:left="0"/>
              <w:rPr>
                <w:rFonts w:ascii="Times New Roman" w:hAnsi="Times New Roman" w:cs="Times New Roman"/>
                <w:b/>
                <w:sz w:val="24"/>
                <w:szCs w:val="24"/>
              </w:rPr>
            </w:pPr>
            <w:r w:rsidRPr="00455962">
              <w:rPr>
                <w:rFonts w:ascii="Times New Roman" w:hAnsi="Times New Roman" w:cs="Times New Roman"/>
                <w:b/>
                <w:sz w:val="24"/>
                <w:szCs w:val="24"/>
              </w:rPr>
              <w:t>(Narrative)</w:t>
            </w:r>
          </w:p>
          <w:p w:rsidR="00151C20" w:rsidRDefault="00151C20" w:rsidP="008617B3">
            <w:pPr>
              <w:pStyle w:val="ListParagraph"/>
              <w:ind w:left="0"/>
              <w:rPr>
                <w:rFonts w:ascii="Times New Roman" w:hAnsi="Times New Roman" w:cs="Times New Roman"/>
                <w:sz w:val="24"/>
                <w:szCs w:val="24"/>
              </w:rPr>
            </w:pPr>
            <w:r>
              <w:rPr>
                <w:rFonts w:ascii="Times New Roman" w:hAnsi="Times New Roman" w:cs="Times New Roman"/>
                <w:b/>
                <w:sz w:val="24"/>
                <w:szCs w:val="24"/>
              </w:rPr>
              <w:t>Narrative is free of grammatical, spelling, and m</w:t>
            </w:r>
            <w:r w:rsidRPr="00455962">
              <w:rPr>
                <w:rFonts w:ascii="Times New Roman" w:hAnsi="Times New Roman" w:cs="Times New Roman"/>
                <w:b/>
                <w:sz w:val="24"/>
                <w:szCs w:val="24"/>
              </w:rPr>
              <w:t>echanic</w:t>
            </w:r>
            <w:r>
              <w:rPr>
                <w:rFonts w:ascii="Times New Roman" w:hAnsi="Times New Roman" w:cs="Times New Roman"/>
                <w:b/>
                <w:sz w:val="24"/>
                <w:szCs w:val="24"/>
              </w:rPr>
              <w:t>al errors</w:t>
            </w:r>
          </w:p>
        </w:tc>
        <w:tc>
          <w:tcPr>
            <w:tcW w:w="977" w:type="dxa"/>
          </w:tcPr>
          <w:p w:rsidR="00151C20" w:rsidRDefault="007A6981" w:rsidP="008617B3">
            <w:pPr>
              <w:pStyle w:val="ListParagraph"/>
              <w:ind w:left="0"/>
              <w:rPr>
                <w:rFonts w:ascii="Times New Roman" w:hAnsi="Times New Roman" w:cs="Times New Roman"/>
                <w:sz w:val="24"/>
                <w:szCs w:val="24"/>
              </w:rPr>
            </w:pPr>
            <w:r>
              <w:rPr>
                <w:rFonts w:ascii="Times New Roman" w:hAnsi="Times New Roman" w:cs="Times New Roman"/>
                <w:sz w:val="24"/>
                <w:szCs w:val="24"/>
              </w:rPr>
              <w:t>20</w:t>
            </w:r>
          </w:p>
        </w:tc>
        <w:tc>
          <w:tcPr>
            <w:tcW w:w="2482" w:type="dxa"/>
          </w:tcPr>
          <w:p w:rsidR="00151C20" w:rsidRDefault="00151C20" w:rsidP="008617B3">
            <w:pPr>
              <w:pStyle w:val="ListParagraph"/>
              <w:ind w:left="0"/>
              <w:rPr>
                <w:rFonts w:ascii="Times New Roman" w:hAnsi="Times New Roman" w:cs="Times New Roman"/>
                <w:sz w:val="24"/>
                <w:szCs w:val="24"/>
              </w:rPr>
            </w:pPr>
            <w:r>
              <w:rPr>
                <w:rFonts w:ascii="Times New Roman" w:hAnsi="Times New Roman" w:cs="Times New Roman"/>
                <w:sz w:val="24"/>
                <w:szCs w:val="24"/>
              </w:rPr>
              <w:t>Narrative has major grammatical, spelling, or mechanical errors</w:t>
            </w:r>
          </w:p>
        </w:tc>
        <w:tc>
          <w:tcPr>
            <w:tcW w:w="2080" w:type="dxa"/>
          </w:tcPr>
          <w:p w:rsidR="00151C20" w:rsidRDefault="00151C20" w:rsidP="008617B3">
            <w:pPr>
              <w:pStyle w:val="ListParagraph"/>
              <w:ind w:left="0"/>
              <w:rPr>
                <w:rFonts w:ascii="Times New Roman" w:hAnsi="Times New Roman" w:cs="Times New Roman"/>
                <w:sz w:val="24"/>
                <w:szCs w:val="24"/>
              </w:rPr>
            </w:pPr>
            <w:r>
              <w:rPr>
                <w:rFonts w:ascii="Times New Roman" w:hAnsi="Times New Roman" w:cs="Times New Roman"/>
                <w:sz w:val="24"/>
                <w:szCs w:val="24"/>
              </w:rPr>
              <w:t>Narrative has some minor grammatical, spelling, or mechanical errors</w:t>
            </w:r>
          </w:p>
        </w:tc>
        <w:tc>
          <w:tcPr>
            <w:tcW w:w="2086" w:type="dxa"/>
          </w:tcPr>
          <w:p w:rsidR="00151C20" w:rsidRDefault="00151C20" w:rsidP="008617B3">
            <w:pPr>
              <w:pStyle w:val="ListParagraph"/>
              <w:ind w:left="0"/>
              <w:rPr>
                <w:rFonts w:ascii="Times New Roman" w:hAnsi="Times New Roman" w:cs="Times New Roman"/>
                <w:sz w:val="24"/>
                <w:szCs w:val="24"/>
              </w:rPr>
            </w:pPr>
            <w:r>
              <w:rPr>
                <w:rFonts w:ascii="Times New Roman" w:hAnsi="Times New Roman" w:cs="Times New Roman"/>
                <w:sz w:val="24"/>
                <w:szCs w:val="24"/>
              </w:rPr>
              <w:t>Narrative has no grammatical, spelling, or mechanical error</w:t>
            </w:r>
          </w:p>
        </w:tc>
      </w:tr>
      <w:bookmarkEnd w:id="0"/>
    </w:tbl>
    <w:p w:rsidR="008617B3" w:rsidRDefault="008617B3"/>
    <w:sectPr w:rsidR="008617B3" w:rsidSect="008617B3">
      <w:headerReference w:type="default" r:id="rId4"/>
      <w:footerReference w:type="default" r:id="rId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418218399"/>
      <w:docPartObj>
        <w:docPartGallery w:val="Page Numbers (Bottom of Page)"/>
        <w:docPartUnique/>
      </w:docPartObj>
    </w:sdtPr>
    <w:sdtEndPr>
      <w:rPr>
        <w:noProof/>
      </w:rPr>
    </w:sdtEndPr>
    <w:sdtContent>
      <w:p w:rsidR="00151C20" w:rsidRDefault="00151C20">
        <w:pPr>
          <w:pStyle w:val="Footer"/>
        </w:pPr>
        <w:fldSimple w:instr=" PAGE   \* MERGEFORMAT ">
          <w:r w:rsidR="007A6981">
            <w:rPr>
              <w:noProof/>
            </w:rPr>
            <w:t>1</w:t>
          </w:r>
        </w:fldSimple>
      </w:p>
    </w:sdtContent>
  </w:sdt>
  <w:p w:rsidR="00151C20" w:rsidRPr="002D118C" w:rsidRDefault="00151C20" w:rsidP="008617B3">
    <w:pPr>
      <w:pStyle w:val="Footer"/>
      <w:jc w:val="right"/>
      <w:rPr>
        <w:rFonts w:ascii="Times New Roman" w:hAnsi="Times New Roman" w:cs="Times New Roman"/>
        <w:sz w:val="20"/>
        <w:szCs w:val="20"/>
      </w:rP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1C20" w:rsidRDefault="00151C20" w:rsidP="008617B3">
    <w:pPr>
      <w:pStyle w:val="Header"/>
      <w:ind w:left="-720"/>
    </w:pPr>
    <w:r>
      <w:rPr>
        <w:noProof/>
      </w:rPr>
      <w:pict>
        <v:rect id="Rectangle 2" o:spid="_x0000_s1025" style="position:absolute;left:0;text-align:left;margin-left:-87.75pt;margin-top:-24.75pt;width:84pt;height:8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" fillcolor="#f2f2f2 [3052]" strokecolor="#f2f2f2 [3052]" strokeweight="2pt"/>
      </w:pict>
    </w:r>
    <w:r>
      <w:rPr>
        <w:noProof/>
      </w:rPr>
      <w:pict>
        <v:rect id="Rectangle 6" o:spid="_x0000_s1026" style="position:absolute;left:0;text-align:left;margin-left:-93.75pt;margin-top:-51pt;width:653.2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" fillcolor="#d8d8d8 [2732]" strokecolor="#d8d8d8 [2732]" strokeweight="2pt">
          <v:shadow on="t" opacity="26214f" origin=",-.5" offset="0,3pt"/>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7"/>
    <o:shapelayout v:ext="edit">
      <o:idmap v:ext="edit" data="1"/>
    </o:shapelayout>
  </w:hdrShapeDefaults>
  <w:compat>
    <w:doNotAutofitConstrainedTables/>
    <w:doNotVertAlignCellWithSp/>
    <w:doNotBreakConstrainedForcedTable/>
    <w:useAnsiKerningPairs/>
    <w:cachedColBalance/>
    <w:splitPgBreakAndParaMark/>
  </w:compat>
  <w:rsids>
    <w:rsidRoot w:val="00A54519"/>
    <w:rsid w:val="00151C20"/>
    <w:rsid w:val="00216DC8"/>
    <w:rsid w:val="005F3801"/>
    <w:rsid w:val="0062598D"/>
    <w:rsid w:val="007A6981"/>
    <w:rsid w:val="008617B3"/>
    <w:rsid w:val="00874D1D"/>
    <w:rsid w:val="009C6BBB"/>
    <w:rsid w:val="009F40FD"/>
    <w:rsid w:val="00A54519"/>
    <w:rsid w:val="00CA5CD4"/>
    <w:rsid w:val="00D609D0"/>
    <w:rsid w:val="00DF265A"/>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519"/>
    <w:pPr>
      <w:spacing w:after="200" w:line="276" w:lineRule="auto"/>
    </w:pPr>
    <w:rPr>
      <w:rFonts w:eastAsiaTheme="minorEastAsia"/>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54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19"/>
    <w:rPr>
      <w:rFonts w:eastAsiaTheme="minorEastAsia"/>
      <w:sz w:val="22"/>
      <w:szCs w:val="22"/>
    </w:rPr>
  </w:style>
  <w:style w:type="paragraph" w:styleId="Footer">
    <w:name w:val="footer"/>
    <w:basedOn w:val="Normal"/>
    <w:link w:val="FooterChar"/>
    <w:uiPriority w:val="99"/>
    <w:unhideWhenUsed/>
    <w:rsid w:val="00A54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519"/>
    <w:rPr>
      <w:rFonts w:eastAsiaTheme="minorEastAsia"/>
      <w:sz w:val="22"/>
      <w:szCs w:val="22"/>
    </w:rPr>
  </w:style>
  <w:style w:type="paragraph" w:styleId="ListParagraph">
    <w:name w:val="List Paragraph"/>
    <w:basedOn w:val="Normal"/>
    <w:uiPriority w:val="34"/>
    <w:qFormat/>
    <w:rsid w:val="00A54519"/>
    <w:pPr>
      <w:ind w:left="720"/>
      <w:contextualSpacing/>
    </w:pPr>
  </w:style>
  <w:style w:type="table" w:styleId="TableGrid">
    <w:name w:val="Table Grid"/>
    <w:basedOn w:val="TableNormal"/>
    <w:uiPriority w:val="59"/>
    <w:rsid w:val="00A54519"/>
    <w:rPr>
      <w:rFonts w:eastAsiaTheme="minor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556</Words>
  <Characters>3172</Characters>
  <Application>Microsoft Macintosh Word</Application>
  <DocSecurity>0</DocSecurity>
  <Lines>26</Lines>
  <Paragraphs>6</Paragraphs>
  <ScaleCrop>false</ScaleCrop>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Gardner</dc:creator>
  <cp:keywords/>
  <cp:lastModifiedBy>Susan Gardner</cp:lastModifiedBy>
  <cp:revision>10</cp:revision>
  <dcterms:created xsi:type="dcterms:W3CDTF">2015-06-13T17:56:00Z</dcterms:created>
  <dcterms:modified xsi:type="dcterms:W3CDTF">2015-06-13T23:47:00Z</dcterms:modified>
</cp:coreProperties>
</file>