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17EC0" w14:textId="77777777" w:rsidR="00835A81" w:rsidRPr="00835A81" w:rsidRDefault="00835A81" w:rsidP="005757C5">
      <w:pPr>
        <w:pStyle w:val="paragraph"/>
        <w:textAlignment w:val="baseline"/>
        <w:rPr>
          <w:sz w:val="28"/>
          <w:szCs w:val="28"/>
        </w:rPr>
      </w:pPr>
      <w:r w:rsidRPr="00835A81">
        <w:rPr>
          <w:rStyle w:val="normaltextrun"/>
          <w:b/>
          <w:bCs/>
          <w:sz w:val="28"/>
          <w:szCs w:val="28"/>
        </w:rPr>
        <w:t>Bibliography</w:t>
      </w:r>
      <w:r w:rsidRPr="00835A81">
        <w:rPr>
          <w:rStyle w:val="eop"/>
          <w:sz w:val="28"/>
          <w:szCs w:val="28"/>
        </w:rPr>
        <w:t> </w:t>
      </w:r>
    </w:p>
    <w:p w14:paraId="36784B97" w14:textId="77777777" w:rsidR="00835A81" w:rsidRDefault="00835A81" w:rsidP="00835A81">
      <w:pPr>
        <w:pStyle w:val="paragraph"/>
        <w:ind w:left="720" w:hanging="720"/>
        <w:textAlignment w:val="baseline"/>
      </w:pPr>
      <w:r>
        <w:rPr>
          <w:rStyle w:val="normaltextrun"/>
        </w:rPr>
        <w:t xml:space="preserve">Angell, Katelyn, and Eamon </w:t>
      </w:r>
      <w:proofErr w:type="spellStart"/>
      <w:r>
        <w:rPr>
          <w:rStyle w:val="normaltextrun"/>
        </w:rPr>
        <w:t>Tewell</w:t>
      </w:r>
      <w:proofErr w:type="spellEnd"/>
      <w:r>
        <w:rPr>
          <w:rStyle w:val="normaltextrun"/>
        </w:rPr>
        <w:t xml:space="preserve">. "Teaching and un-teaching source evaluation: questioning authority in information literacy instruction." </w:t>
      </w:r>
      <w:r>
        <w:rPr>
          <w:rStyle w:val="normaltextrun"/>
          <w:i/>
          <w:iCs/>
        </w:rPr>
        <w:t>Communications in Information Literacy</w:t>
      </w:r>
      <w:r>
        <w:rPr>
          <w:rStyle w:val="normaltextrun"/>
        </w:rPr>
        <w:t xml:space="preserve"> 11, no. 1 (2017): 5.</w:t>
      </w:r>
      <w:r>
        <w:rPr>
          <w:rStyle w:val="eop"/>
        </w:rPr>
        <w:t> </w:t>
      </w:r>
    </w:p>
    <w:p w14:paraId="3FF8B067" w14:textId="77777777" w:rsidR="00835A81" w:rsidRDefault="00835A81" w:rsidP="00835A81">
      <w:pPr>
        <w:pStyle w:val="paragraph"/>
        <w:ind w:left="720" w:hanging="720"/>
        <w:textAlignment w:val="baseline"/>
      </w:pPr>
      <w:r>
        <w:rPr>
          <w:rStyle w:val="normaltextrun"/>
        </w:rPr>
        <w:t xml:space="preserve">Blakeslee, Sarah. "The CRAAP test,” </w:t>
      </w:r>
      <w:proofErr w:type="spellStart"/>
      <w:r>
        <w:rPr>
          <w:rStyle w:val="normaltextrun"/>
          <w:i/>
          <w:iCs/>
        </w:rPr>
        <w:t>Loex</w:t>
      </w:r>
      <w:proofErr w:type="spellEnd"/>
      <w:r>
        <w:rPr>
          <w:rStyle w:val="normaltextrun"/>
          <w:i/>
          <w:iCs/>
        </w:rPr>
        <w:t xml:space="preserve"> Quarterly</w:t>
      </w:r>
      <w:r>
        <w:rPr>
          <w:rStyle w:val="normaltextrun"/>
        </w:rPr>
        <w:t xml:space="preserve"> 31, no. 3 (2004): 6-7.</w:t>
      </w:r>
      <w:r>
        <w:rPr>
          <w:rStyle w:val="eop"/>
        </w:rPr>
        <w:t> </w:t>
      </w:r>
    </w:p>
    <w:p w14:paraId="4294435F" w14:textId="77777777" w:rsidR="00835A81" w:rsidRDefault="00835A81" w:rsidP="00835A81">
      <w:pPr>
        <w:pStyle w:val="paragraph"/>
        <w:ind w:left="720" w:hanging="720"/>
        <w:textAlignment w:val="baseline"/>
      </w:pPr>
      <w:r>
        <w:rPr>
          <w:rStyle w:val="normaltextrun"/>
        </w:rPr>
        <w:t xml:space="preserve">Breakstone, Joel, Mark Smith, Sam </w:t>
      </w:r>
      <w:proofErr w:type="spellStart"/>
      <w:r>
        <w:rPr>
          <w:rStyle w:val="normaltextrun"/>
        </w:rPr>
        <w:t>Wineburg</w:t>
      </w:r>
      <w:proofErr w:type="spellEnd"/>
      <w:r>
        <w:rPr>
          <w:rStyle w:val="normaltextrun"/>
        </w:rPr>
        <w:t xml:space="preserve">, Amie Rapaport, Jill Carle, Marshall Garland, and Anna Saavedra. "Students’ civic online reasoning: A national portrait." </w:t>
      </w:r>
      <w:r>
        <w:rPr>
          <w:rStyle w:val="normaltextrun"/>
          <w:i/>
          <w:iCs/>
        </w:rPr>
        <w:t>Stanford History Education Group &amp; Gibson Consulting</w:t>
      </w:r>
      <w:r>
        <w:rPr>
          <w:rStyle w:val="normaltextrun"/>
        </w:rPr>
        <w:t xml:space="preserve"> (2019).</w:t>
      </w:r>
      <w:r>
        <w:rPr>
          <w:rStyle w:val="eop"/>
        </w:rPr>
        <w:t> </w:t>
      </w:r>
    </w:p>
    <w:p w14:paraId="4CE97930" w14:textId="77777777" w:rsidR="00835A81" w:rsidRDefault="00835A81" w:rsidP="00835A81">
      <w:pPr>
        <w:pStyle w:val="paragraph"/>
        <w:ind w:left="720" w:hanging="720"/>
        <w:textAlignment w:val="baseline"/>
      </w:pPr>
      <w:r>
        <w:rPr>
          <w:rStyle w:val="normaltextrun"/>
          <w:i/>
          <w:iCs/>
        </w:rPr>
        <w:t>2014 CIRP (Cooperative Institutional Research Program) Freshman Survey.</w:t>
      </w:r>
      <w:r>
        <w:rPr>
          <w:rStyle w:val="normaltextrun"/>
        </w:rPr>
        <w:t xml:space="preserve"> Los Angeles: Higher Education Research Institute at UCLA, 2014. </w:t>
      </w:r>
      <w:hyperlink r:id="rId4" w:tgtFrame="_blank" w:history="1">
        <w:r>
          <w:rPr>
            <w:rStyle w:val="normaltextrun"/>
            <w:color w:val="0563C1"/>
            <w:u w:val="single"/>
          </w:rPr>
          <w:t>https://www.calstatela.edu/sites/default/files/groups/Institutional%20Research/SurveyResults/cirp_profile_2014.pdf</w:t>
        </w:r>
      </w:hyperlink>
      <w:r>
        <w:rPr>
          <w:rStyle w:val="normaltextrun"/>
        </w:rPr>
        <w:t>   </w:t>
      </w:r>
      <w:r>
        <w:rPr>
          <w:rStyle w:val="eop"/>
        </w:rPr>
        <w:t> </w:t>
      </w:r>
    </w:p>
    <w:p w14:paraId="33DB12EF" w14:textId="77777777" w:rsidR="00835A81" w:rsidRDefault="00835A81" w:rsidP="00835A81">
      <w:pPr>
        <w:pStyle w:val="paragraph"/>
        <w:ind w:left="720" w:hanging="720"/>
        <w:textAlignment w:val="baseline"/>
      </w:pPr>
      <w:r>
        <w:rPr>
          <w:rStyle w:val="normaltextrun"/>
        </w:rPr>
        <w:t xml:space="preserve">Fielding, Jennifer A. “Rethinking CRAAP: Getting students thinking like fact-checkers in evaluating web sources.” </w:t>
      </w:r>
      <w:r>
        <w:rPr>
          <w:rStyle w:val="normaltextrun"/>
          <w:i/>
          <w:iCs/>
        </w:rPr>
        <w:t xml:space="preserve">C&amp;RL News </w:t>
      </w:r>
      <w:r>
        <w:rPr>
          <w:rStyle w:val="normaltextrun"/>
        </w:rPr>
        <w:t>18, no. 11 (2019): 620-622. https://doi.org/10.5860/crln.80.11.620</w:t>
      </w:r>
      <w:r>
        <w:rPr>
          <w:rStyle w:val="eop"/>
        </w:rPr>
        <w:t> </w:t>
      </w:r>
    </w:p>
    <w:p w14:paraId="76723542" w14:textId="77777777" w:rsidR="00835A81" w:rsidRDefault="00835A81" w:rsidP="00835A81">
      <w:pPr>
        <w:pStyle w:val="paragraph"/>
        <w:ind w:left="720" w:hanging="720"/>
        <w:textAlignment w:val="baseline"/>
      </w:pPr>
      <w:proofErr w:type="spellStart"/>
      <w:r>
        <w:rPr>
          <w:rStyle w:val="normaltextrun"/>
        </w:rPr>
        <w:t>Ilnet</w:t>
      </w:r>
      <w:proofErr w:type="spellEnd"/>
      <w:r>
        <w:rPr>
          <w:rStyle w:val="normaltextrun"/>
        </w:rPr>
        <w:t xml:space="preserve">, Darren. “A Critical Review of LIS Literature on First-Generation Students.” </w:t>
      </w:r>
      <w:r>
        <w:rPr>
          <w:rStyle w:val="normaltextrun"/>
          <w:i/>
          <w:iCs/>
        </w:rPr>
        <w:t>University Libraries Faculty Publications</w:t>
      </w:r>
      <w:r>
        <w:rPr>
          <w:rStyle w:val="normaltextrun"/>
        </w:rPr>
        <w:t>, 65 (2019).</w:t>
      </w:r>
      <w:r>
        <w:rPr>
          <w:rStyle w:val="normaltextrun"/>
          <w:i/>
          <w:iCs/>
        </w:rPr>
        <w:t xml:space="preserve"> </w:t>
      </w:r>
      <w:hyperlink r:id="rId5" w:tgtFrame="_blank" w:history="1">
        <w:r>
          <w:rPr>
            <w:rStyle w:val="normaltextrun"/>
            <w:color w:val="0563C1"/>
            <w:u w:val="single"/>
          </w:rPr>
          <w:t>https://digscholarship.unco.edu/libfacpub/65</w:t>
        </w:r>
      </w:hyperlink>
      <w:r>
        <w:rPr>
          <w:rStyle w:val="normaltextrun"/>
        </w:rPr>
        <w:t> </w:t>
      </w:r>
      <w:r>
        <w:rPr>
          <w:rStyle w:val="eop"/>
        </w:rPr>
        <w:t> </w:t>
      </w:r>
    </w:p>
    <w:p w14:paraId="16722E66" w14:textId="77777777" w:rsidR="00835A81" w:rsidRDefault="00835A81" w:rsidP="00835A81">
      <w:pPr>
        <w:pStyle w:val="paragraph"/>
        <w:ind w:left="720" w:hanging="720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￼</w:t>
      </w:r>
      <w:r>
        <w:rPr>
          <w:rStyle w:val="normaltextrun"/>
        </w:rPr>
        <w:t xml:space="preserve">Johnson, Steven. “The Fall, and Rise, of Reading.” </w:t>
      </w:r>
      <w:r>
        <w:rPr>
          <w:rStyle w:val="normaltextrun"/>
          <w:i/>
          <w:iCs/>
        </w:rPr>
        <w:t>The Chronicle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i/>
          <w:iCs/>
        </w:rPr>
        <w:t>of Higher Education.</w:t>
      </w:r>
      <w:r>
        <w:rPr>
          <w:rStyle w:val="eop"/>
        </w:rPr>
        <w:t> </w:t>
      </w:r>
    </w:p>
    <w:p w14:paraId="356AB7A0" w14:textId="77777777" w:rsidR="00835A81" w:rsidRDefault="00835A81" w:rsidP="00835A81">
      <w:pPr>
        <w:pStyle w:val="paragraph"/>
        <w:ind w:left="720" w:hanging="720"/>
        <w:textAlignment w:val="baseline"/>
      </w:pPr>
      <w:proofErr w:type="spellStart"/>
      <w:r>
        <w:rPr>
          <w:rStyle w:val="normaltextrun"/>
        </w:rPr>
        <w:t>Lenker</w:t>
      </w:r>
      <w:proofErr w:type="spellEnd"/>
      <w:r>
        <w:rPr>
          <w:rStyle w:val="normaltextrun"/>
        </w:rPr>
        <w:t xml:space="preserve">, Mark. N. “Motivated Reasoning, Political Information, and Information Literacy Education.” </w:t>
      </w:r>
      <w:r>
        <w:rPr>
          <w:rStyle w:val="normaltextrun"/>
          <w:i/>
          <w:iCs/>
        </w:rPr>
        <w:t xml:space="preserve">portal: Libraries and the Academy </w:t>
      </w:r>
      <w:r>
        <w:rPr>
          <w:rStyle w:val="normaltextrun"/>
        </w:rPr>
        <w:t xml:space="preserve">16, no. 3 (2016): 511-528. </w:t>
      </w:r>
      <w:hyperlink r:id="rId6" w:tgtFrame="_blank" w:history="1">
        <w:r>
          <w:rPr>
            <w:rStyle w:val="normaltextrun"/>
            <w:color w:val="0563C1"/>
            <w:u w:val="single"/>
          </w:rPr>
          <w:t>http://dx.doi.org/10.1353/pla.2016.0030</w:t>
        </w:r>
      </w:hyperlink>
      <w:r>
        <w:rPr>
          <w:rStyle w:val="normaltextrun"/>
        </w:rPr>
        <w:t> </w:t>
      </w:r>
      <w:r>
        <w:rPr>
          <w:rStyle w:val="eop"/>
        </w:rPr>
        <w:t> </w:t>
      </w:r>
    </w:p>
    <w:p w14:paraId="5A135448" w14:textId="77777777" w:rsidR="00835A81" w:rsidRDefault="00835A81" w:rsidP="00835A81">
      <w:pPr>
        <w:pStyle w:val="paragraph"/>
        <w:ind w:left="720" w:hanging="720"/>
        <w:textAlignment w:val="baseline"/>
      </w:pPr>
      <w:r>
        <w:rPr>
          <w:rStyle w:val="normaltextrun"/>
        </w:rPr>
        <w:t xml:space="preserve">Liu, </w:t>
      </w:r>
      <w:proofErr w:type="spellStart"/>
      <w:r>
        <w:rPr>
          <w:rStyle w:val="normaltextrun"/>
        </w:rPr>
        <w:t>Ziming</w:t>
      </w:r>
      <w:proofErr w:type="spellEnd"/>
      <w:r>
        <w:rPr>
          <w:rStyle w:val="normaltextrun"/>
        </w:rPr>
        <w:t xml:space="preserve">. “Reading behavior in the digital environment: Reading behavior over the past ten years.” </w:t>
      </w:r>
      <w:r>
        <w:rPr>
          <w:rStyle w:val="normaltextrun"/>
          <w:i/>
          <w:iCs/>
        </w:rPr>
        <w:t xml:space="preserve">Journal of Documentation </w:t>
      </w:r>
      <w:r>
        <w:rPr>
          <w:rStyle w:val="normaltextrun"/>
        </w:rPr>
        <w:t xml:space="preserve">51, no. 6 (2005), 700-712. </w:t>
      </w:r>
      <w:hyperlink r:id="rId7" w:tgtFrame="_blank" w:history="1">
        <w:r>
          <w:rPr>
            <w:rStyle w:val="normaltextrun"/>
            <w:color w:val="0563C1"/>
            <w:u w:val="single"/>
          </w:rPr>
          <w:t>https://doi.org/10.1108/00220410510632040</w:t>
        </w:r>
      </w:hyperlink>
      <w:r>
        <w:rPr>
          <w:rStyle w:val="normaltextrun"/>
        </w:rPr>
        <w:t>. </w:t>
      </w:r>
      <w:r>
        <w:rPr>
          <w:rStyle w:val="eop"/>
        </w:rPr>
        <w:t> </w:t>
      </w:r>
    </w:p>
    <w:p w14:paraId="32954239" w14:textId="77777777" w:rsidR="00835A81" w:rsidRDefault="00835A81" w:rsidP="00835A81">
      <w:pPr>
        <w:pStyle w:val="paragraph"/>
        <w:ind w:left="720" w:hanging="720"/>
        <w:textAlignment w:val="baseline"/>
      </w:pPr>
      <w:proofErr w:type="spellStart"/>
      <w:r>
        <w:rPr>
          <w:rStyle w:val="normaltextrun"/>
        </w:rPr>
        <w:t>Manarin</w:t>
      </w:r>
      <w:proofErr w:type="spellEnd"/>
      <w:r>
        <w:rPr>
          <w:rStyle w:val="normaltextrun"/>
        </w:rPr>
        <w:t xml:space="preserve">, Karen, Miriam Carey, Melanie </w:t>
      </w:r>
      <w:proofErr w:type="spellStart"/>
      <w:r>
        <w:rPr>
          <w:rStyle w:val="normaltextrun"/>
        </w:rPr>
        <w:t>Rathburn</w:t>
      </w:r>
      <w:proofErr w:type="spellEnd"/>
      <w:r>
        <w:rPr>
          <w:rStyle w:val="normaltextrun"/>
        </w:rPr>
        <w:t xml:space="preserve">, Glen Ryland, and Pat Hutchings. </w:t>
      </w:r>
      <w:r>
        <w:rPr>
          <w:rStyle w:val="normaltextrun"/>
          <w:i/>
          <w:iCs/>
        </w:rPr>
        <w:t>Critical Reading in Higher Education: Academic Goals and Social Engagement</w:t>
      </w:r>
      <w:r>
        <w:rPr>
          <w:rStyle w:val="normaltextrun"/>
        </w:rPr>
        <w:t xml:space="preserve">. Indiana University Press, 2015. </w:t>
      </w:r>
      <w:r>
        <w:rPr>
          <w:rStyle w:val="normaltextrun"/>
          <w:rFonts w:ascii="Calibri" w:hAnsi="Calibri" w:cs="Calibri"/>
          <w:sz w:val="22"/>
          <w:szCs w:val="22"/>
        </w:rPr>
        <w:t>￼</w:t>
      </w:r>
      <w:r>
        <w:rPr>
          <w:rStyle w:val="normaltextrun"/>
        </w:rPr>
        <w:t xml:space="preserve">McGrew, Sarah, Theresa Ortega, Joel Breakstone, and Sam </w:t>
      </w:r>
      <w:proofErr w:type="spellStart"/>
      <w:r>
        <w:rPr>
          <w:rStyle w:val="normaltextrun"/>
        </w:rPr>
        <w:t>Wineburg</w:t>
      </w:r>
      <w:proofErr w:type="spellEnd"/>
      <w:r>
        <w:rPr>
          <w:rStyle w:val="normaltextrun"/>
        </w:rPr>
        <w:t xml:space="preserve">. “The Challenge is Bigger Than Fake News: Civic Reasoning in a Social Media Environment.” </w:t>
      </w:r>
      <w:r>
        <w:rPr>
          <w:rStyle w:val="normaltextrun"/>
          <w:i/>
          <w:iCs/>
        </w:rPr>
        <w:t xml:space="preserve">American Educator, </w:t>
      </w:r>
      <w:r>
        <w:rPr>
          <w:rStyle w:val="normaltextrun"/>
        </w:rPr>
        <w:t>(Fall 2017), 4-9.</w:t>
      </w:r>
      <w:r>
        <w:rPr>
          <w:rStyle w:val="eop"/>
        </w:rPr>
        <w:t> </w:t>
      </w:r>
    </w:p>
    <w:p w14:paraId="231A460C" w14:textId="77777777" w:rsidR="00835A81" w:rsidRDefault="00835A81" w:rsidP="00835A81">
      <w:pPr>
        <w:pStyle w:val="paragraph"/>
        <w:ind w:left="720" w:hanging="720"/>
        <w:textAlignment w:val="baseline"/>
      </w:pPr>
      <w:proofErr w:type="spellStart"/>
      <w:r>
        <w:rPr>
          <w:rStyle w:val="normaltextrun"/>
        </w:rPr>
        <w:t>Paor</w:t>
      </w:r>
      <w:proofErr w:type="spellEnd"/>
      <w:r>
        <w:rPr>
          <w:rStyle w:val="normaltextrun"/>
        </w:rPr>
        <w:t xml:space="preserve">, Saoirse De and Bahareh </w:t>
      </w:r>
      <w:proofErr w:type="spellStart"/>
      <w:r>
        <w:rPr>
          <w:rStyle w:val="normaltextrun"/>
        </w:rPr>
        <w:t>Heravi</w:t>
      </w:r>
      <w:proofErr w:type="spellEnd"/>
      <w:r>
        <w:rPr>
          <w:rStyle w:val="normaltextrun"/>
        </w:rPr>
        <w:t xml:space="preserve">. “Information Literacy and Fake News: How the Field of Librarianship Can Help Combat the Epidemic of Fake News.” </w:t>
      </w:r>
      <w:r>
        <w:rPr>
          <w:rStyle w:val="normaltextrun"/>
          <w:i/>
          <w:iCs/>
        </w:rPr>
        <w:t>The Journal of Academic Librarianship</w:t>
      </w:r>
      <w:r>
        <w:rPr>
          <w:rStyle w:val="normaltextrun"/>
        </w:rPr>
        <w:t xml:space="preserve"> 46 (2020): 1-8. https://doi.org/10.1016/j.acalib.2020.102218</w:t>
      </w:r>
      <w:r>
        <w:rPr>
          <w:rStyle w:val="eop"/>
        </w:rPr>
        <w:t> </w:t>
      </w:r>
    </w:p>
    <w:p w14:paraId="41FDFCD2" w14:textId="77777777" w:rsidR="00835A81" w:rsidRDefault="00835A81" w:rsidP="00835A81">
      <w:pPr>
        <w:pStyle w:val="paragraph"/>
        <w:ind w:left="720" w:hanging="720"/>
        <w:textAlignment w:val="baseline"/>
      </w:pPr>
      <w:r>
        <w:rPr>
          <w:rStyle w:val="normaltextrun"/>
        </w:rPr>
        <w:t xml:space="preserve">Stanford History Education Group (SHEG). Stanford University. “Civic Online Reasoning.” Accessed February 15, 2021. </w:t>
      </w:r>
      <w:hyperlink r:id="rId8" w:tgtFrame="_blank" w:history="1">
        <w:r>
          <w:rPr>
            <w:rStyle w:val="normaltextrun"/>
            <w:color w:val="0563C1"/>
            <w:u w:val="single"/>
          </w:rPr>
          <w:t>https://cor.stanford.edu/</w:t>
        </w:r>
      </w:hyperlink>
      <w:r>
        <w:rPr>
          <w:rStyle w:val="normaltextrun"/>
        </w:rPr>
        <w:t> </w:t>
      </w:r>
      <w:r>
        <w:rPr>
          <w:rStyle w:val="eop"/>
        </w:rPr>
        <w:t> </w:t>
      </w:r>
    </w:p>
    <w:p w14:paraId="47D8E28C" w14:textId="77777777" w:rsidR="00835A81" w:rsidRDefault="00835A81" w:rsidP="00835A81">
      <w:pPr>
        <w:pStyle w:val="paragraph"/>
        <w:ind w:left="720" w:hanging="720"/>
        <w:textAlignment w:val="baseline"/>
      </w:pPr>
      <w:r>
        <w:rPr>
          <w:rStyle w:val="normaltextrun"/>
        </w:rPr>
        <w:lastRenderedPageBreak/>
        <w:t xml:space="preserve">Sullivan, Connor Michael. “Why Librarians Can’t Fight Fake News.” </w:t>
      </w:r>
      <w:r>
        <w:rPr>
          <w:rStyle w:val="normaltextrun"/>
          <w:i/>
          <w:iCs/>
        </w:rPr>
        <w:t>Journal of Librarianship and Information Science</w:t>
      </w:r>
      <w:r>
        <w:rPr>
          <w:rStyle w:val="normaltextrun"/>
        </w:rPr>
        <w:t xml:space="preserve"> 52, no. 4 (2019): 1146-1156. </w:t>
      </w:r>
      <w:hyperlink r:id="rId9" w:tgtFrame="_blank" w:history="1">
        <w:r>
          <w:rPr>
            <w:rStyle w:val="normaltextrun"/>
            <w:color w:val="0563C1"/>
            <w:u w:val="single"/>
          </w:rPr>
          <w:t>https://doi.org/10.1177/0961000618764258</w:t>
        </w:r>
      </w:hyperlink>
      <w:r>
        <w:rPr>
          <w:rStyle w:val="eop"/>
        </w:rPr>
        <w:t> </w:t>
      </w:r>
    </w:p>
    <w:p w14:paraId="66780207" w14:textId="77777777" w:rsidR="00835A81" w:rsidRDefault="00835A81" w:rsidP="00835A81">
      <w:pPr>
        <w:pStyle w:val="paragraph"/>
        <w:ind w:left="720" w:hanging="720"/>
        <w:textAlignment w:val="baseline"/>
      </w:pPr>
      <w:r>
        <w:rPr>
          <w:rStyle w:val="normaltextrun"/>
        </w:rPr>
        <w:t xml:space="preserve">Sullivan, Conner Michael. "Libraries and fake news: What’s the problem? What’s the plan?" </w:t>
      </w:r>
      <w:r>
        <w:rPr>
          <w:rStyle w:val="normaltextrun"/>
          <w:i/>
          <w:iCs/>
        </w:rPr>
        <w:t xml:space="preserve">Communications in Information Literacy </w:t>
      </w:r>
      <w:r>
        <w:rPr>
          <w:rStyle w:val="normaltextrun"/>
        </w:rPr>
        <w:t xml:space="preserve">13, no. 1 (2019): 91-113, </w:t>
      </w:r>
      <w:hyperlink r:id="rId10" w:tgtFrame="_blank" w:history="1">
        <w:r>
          <w:rPr>
            <w:rStyle w:val="normaltextrun"/>
            <w:color w:val="0563C1"/>
            <w:u w:val="single"/>
          </w:rPr>
          <w:t>https://doi.org/10.15760/comminfolit.2019.13.1.7</w:t>
        </w:r>
      </w:hyperlink>
      <w:r>
        <w:rPr>
          <w:rStyle w:val="normaltextrun"/>
        </w:rPr>
        <w:t>.</w:t>
      </w:r>
      <w:r>
        <w:rPr>
          <w:rStyle w:val="normaltextrun"/>
          <w:i/>
          <w:iCs/>
        </w:rPr>
        <w:t> </w:t>
      </w:r>
      <w:r>
        <w:rPr>
          <w:rStyle w:val="eop"/>
        </w:rPr>
        <w:t> </w:t>
      </w:r>
    </w:p>
    <w:p w14:paraId="24F2B956" w14:textId="77777777" w:rsidR="00835A81" w:rsidRDefault="00835A81" w:rsidP="00835A81">
      <w:pPr>
        <w:pStyle w:val="paragraph"/>
        <w:ind w:left="720" w:hanging="720"/>
        <w:textAlignment w:val="baseline"/>
      </w:pPr>
      <w:proofErr w:type="spellStart"/>
      <w:r>
        <w:rPr>
          <w:rStyle w:val="normaltextrun"/>
        </w:rPr>
        <w:t>Tandoc</w:t>
      </w:r>
      <w:proofErr w:type="spellEnd"/>
      <w:r>
        <w:rPr>
          <w:rStyle w:val="normaltextrun"/>
        </w:rPr>
        <w:t xml:space="preserve"> Jr, E. C., Z. W. Lim, and R. Ling. "Defining “Fake News”: a typology of scholarly definitions. Digital Journalism 6 (2), 137–153 (2018)."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hyperlink r:id="rId11" w:tgtFrame="_blank" w:history="1">
        <w:r>
          <w:rPr>
            <w:rStyle w:val="normaltextrun"/>
            <w:color w:val="0563C1"/>
            <w:u w:val="single"/>
          </w:rPr>
          <w:t>https://doi.org/10.1080/21670811.2017.1360143</w:t>
        </w:r>
      </w:hyperlink>
      <w:r>
        <w:rPr>
          <w:rStyle w:val="eop"/>
        </w:rPr>
        <w:t> </w:t>
      </w:r>
    </w:p>
    <w:p w14:paraId="0EBCD636" w14:textId="77777777" w:rsidR="00835A81" w:rsidRDefault="00835A81" w:rsidP="00835A81">
      <w:pPr>
        <w:pStyle w:val="paragraph"/>
        <w:textAlignment w:val="baseline"/>
      </w:pPr>
      <w:proofErr w:type="spellStart"/>
      <w:r>
        <w:rPr>
          <w:rStyle w:val="normaltextrun"/>
        </w:rPr>
        <w:t>Tewell</w:t>
      </w:r>
      <w:proofErr w:type="spellEnd"/>
      <w:r>
        <w:rPr>
          <w:rStyle w:val="normaltextrun"/>
        </w:rPr>
        <w:t xml:space="preserve">, Eamon. "A decade of critical information literacy: A review of the literature." </w:t>
      </w:r>
      <w:r>
        <w:rPr>
          <w:rStyle w:val="normaltextrun"/>
          <w:i/>
          <w:iCs/>
        </w:rPr>
        <w:t>Communications in Information Literacy</w:t>
      </w:r>
      <w:r>
        <w:rPr>
          <w:rStyle w:val="normaltextrun"/>
        </w:rPr>
        <w:t xml:space="preserve"> 9, no. 1 (2015): 2.</w:t>
      </w:r>
      <w:r>
        <w:rPr>
          <w:rStyle w:val="eop"/>
        </w:rPr>
        <w:t> </w:t>
      </w:r>
    </w:p>
    <w:p w14:paraId="7D729168" w14:textId="77777777" w:rsidR="00835A81" w:rsidRDefault="00835A81" w:rsidP="00835A81">
      <w:pPr>
        <w:pStyle w:val="paragraph"/>
        <w:ind w:left="720" w:hanging="720"/>
        <w:textAlignment w:val="baseline"/>
      </w:pPr>
      <w:r>
        <w:rPr>
          <w:rStyle w:val="normaltextrun"/>
        </w:rPr>
        <w:t xml:space="preserve">Valencia, Richard R. </w:t>
      </w:r>
      <w:r>
        <w:rPr>
          <w:rStyle w:val="normaltextrun"/>
          <w:i/>
          <w:iCs/>
        </w:rPr>
        <w:t>Dismantling Contemporary Deficit Thinking: Educational Thought and Practice</w:t>
      </w:r>
      <w:r>
        <w:rPr>
          <w:rStyle w:val="normaltextrun"/>
        </w:rPr>
        <w:t>. London: Routledge, 2010. Accessed February 15, 2021.</w:t>
      </w:r>
      <w:r>
        <w:rPr>
          <w:rStyle w:val="eop"/>
        </w:rPr>
        <w:t> </w:t>
      </w:r>
    </w:p>
    <w:p w14:paraId="2F414109" w14:textId="77777777" w:rsidR="00835A81" w:rsidRDefault="00835A81" w:rsidP="00835A81">
      <w:pPr>
        <w:pStyle w:val="paragraph"/>
        <w:ind w:left="720" w:hanging="720"/>
        <w:textAlignment w:val="baseline"/>
      </w:pPr>
      <w:proofErr w:type="spellStart"/>
      <w:r>
        <w:rPr>
          <w:rStyle w:val="normaltextrun"/>
        </w:rPr>
        <w:t>Wineburg</w:t>
      </w:r>
      <w:proofErr w:type="spellEnd"/>
      <w:r>
        <w:rPr>
          <w:rStyle w:val="normaltextrun"/>
        </w:rPr>
        <w:t xml:space="preserve">, Sam and Sarah McGrew. “Lateral Reading and the Nature of Expertise: Reading Less and Learning More When Evaluating Digital Information.” </w:t>
      </w:r>
      <w:r>
        <w:rPr>
          <w:rStyle w:val="normaltextrun"/>
          <w:i/>
          <w:iCs/>
        </w:rPr>
        <w:t xml:space="preserve">Teachers College Record </w:t>
      </w:r>
      <w:r>
        <w:rPr>
          <w:rStyle w:val="normaltextrun"/>
        </w:rPr>
        <w:t>121 (2019): 1-40.</w:t>
      </w:r>
      <w:r>
        <w:rPr>
          <w:rStyle w:val="eop"/>
        </w:rPr>
        <w:t> </w:t>
      </w:r>
    </w:p>
    <w:p w14:paraId="7568D2A7" w14:textId="77777777" w:rsidR="00835A81" w:rsidRDefault="00835A81" w:rsidP="00835A81">
      <w:pPr>
        <w:pStyle w:val="paragraph"/>
        <w:ind w:left="720" w:hanging="720"/>
        <w:textAlignment w:val="baseline"/>
      </w:pPr>
      <w:r>
        <w:rPr>
          <w:rStyle w:val="eop"/>
        </w:rPr>
        <w:t> </w:t>
      </w:r>
    </w:p>
    <w:p w14:paraId="51664F72" w14:textId="4341BA83" w:rsidR="00835A81" w:rsidRPr="00835A81" w:rsidRDefault="00835A81" w:rsidP="00835A81">
      <w:pPr>
        <w:pStyle w:val="paragraph"/>
        <w:ind w:left="720" w:hanging="720"/>
        <w:textAlignment w:val="baseline"/>
        <w:rPr>
          <w:sz w:val="28"/>
          <w:szCs w:val="28"/>
        </w:rPr>
      </w:pPr>
      <w:r w:rsidRPr="00835A81">
        <w:rPr>
          <w:rStyle w:val="normaltextrun"/>
          <w:b/>
          <w:bCs/>
          <w:sz w:val="28"/>
          <w:szCs w:val="28"/>
        </w:rPr>
        <w:t>Further Recommended Reading</w:t>
      </w:r>
      <w:r w:rsidRPr="00835A81">
        <w:rPr>
          <w:rStyle w:val="eop"/>
          <w:sz w:val="28"/>
          <w:szCs w:val="28"/>
        </w:rPr>
        <w:t> </w:t>
      </w:r>
    </w:p>
    <w:p w14:paraId="5D02AF24" w14:textId="77777777" w:rsidR="00835A81" w:rsidRDefault="00835A81" w:rsidP="00835A81">
      <w:pPr>
        <w:pStyle w:val="paragraph"/>
        <w:ind w:left="720" w:hanging="720"/>
        <w:textAlignment w:val="baseline"/>
      </w:pPr>
      <w:r>
        <w:rPr>
          <w:rStyle w:val="normaltextrun"/>
        </w:rPr>
        <w:t xml:space="preserve">Addy, Jamie M. “The Art of the Real: Fact Checking as Information Literacy Instruction.” </w:t>
      </w:r>
      <w:r>
        <w:rPr>
          <w:rStyle w:val="normaltextrun"/>
          <w:i/>
          <w:iCs/>
        </w:rPr>
        <w:t>Reference Services Review</w:t>
      </w:r>
      <w:r>
        <w:rPr>
          <w:rStyle w:val="normaltextrun"/>
        </w:rPr>
        <w:t xml:space="preserve"> 48, no. 1 (2020): 19-31. https://doi.org/10.1108/RSR-09-2019-0067</w:t>
      </w:r>
      <w:r>
        <w:rPr>
          <w:rStyle w:val="eop"/>
        </w:rPr>
        <w:t> </w:t>
      </w:r>
    </w:p>
    <w:p w14:paraId="4B05D30A" w14:textId="77777777" w:rsidR="00835A81" w:rsidRDefault="00835A81" w:rsidP="00835A81">
      <w:pPr>
        <w:pStyle w:val="paragraph"/>
        <w:ind w:left="720" w:hanging="720"/>
        <w:textAlignment w:val="baseline"/>
      </w:pPr>
      <w:r>
        <w:rPr>
          <w:rStyle w:val="normaltextrun"/>
        </w:rPr>
        <w:t xml:space="preserve">Adler, </w:t>
      </w:r>
      <w:proofErr w:type="spellStart"/>
      <w:r>
        <w:rPr>
          <w:rStyle w:val="normaltextrun"/>
        </w:rPr>
        <w:t>Morimer</w:t>
      </w:r>
      <w:proofErr w:type="spellEnd"/>
      <w:r>
        <w:rPr>
          <w:rStyle w:val="normaltextrun"/>
        </w:rPr>
        <w:t xml:space="preserve"> J. and Charles Van Doren. </w:t>
      </w:r>
      <w:r>
        <w:rPr>
          <w:rStyle w:val="normaltextrun"/>
          <w:i/>
          <w:iCs/>
        </w:rPr>
        <w:t>How to Read a Book: The Classic Guide to Intelligent Reading.</w:t>
      </w:r>
      <w:r>
        <w:rPr>
          <w:rStyle w:val="normaltextrun"/>
        </w:rPr>
        <w:t xml:space="preserve"> New York: Touchstone, 1972. Print.</w:t>
      </w:r>
      <w:r>
        <w:rPr>
          <w:rStyle w:val="eop"/>
        </w:rPr>
        <w:t> </w:t>
      </w:r>
    </w:p>
    <w:p w14:paraId="397E141B" w14:textId="77777777" w:rsidR="00835A81" w:rsidRDefault="00835A81" w:rsidP="00835A81">
      <w:pPr>
        <w:pStyle w:val="paragraph"/>
        <w:ind w:left="720" w:hanging="720"/>
        <w:textAlignment w:val="baseline"/>
      </w:pPr>
      <w:proofErr w:type="spellStart"/>
      <w:r>
        <w:rPr>
          <w:rStyle w:val="normaltextrun"/>
        </w:rPr>
        <w:t>Carillo</w:t>
      </w:r>
      <w:proofErr w:type="spellEnd"/>
      <w:r>
        <w:rPr>
          <w:rStyle w:val="normaltextrun"/>
        </w:rPr>
        <w:t xml:space="preserve">, Ellen C. </w:t>
      </w:r>
      <w:r>
        <w:rPr>
          <w:rStyle w:val="normaltextrun"/>
          <w:i/>
          <w:iCs/>
        </w:rPr>
        <w:t>Teaching Readers in Post-Truth America.</w:t>
      </w:r>
      <w:r>
        <w:rPr>
          <w:rStyle w:val="normaltextrun"/>
        </w:rPr>
        <w:t xml:space="preserve"> Logan, Utah: Utah University Press, 2018. Print.</w:t>
      </w:r>
      <w:r>
        <w:rPr>
          <w:rStyle w:val="eop"/>
        </w:rPr>
        <w:t> </w:t>
      </w:r>
    </w:p>
    <w:p w14:paraId="34D611BF" w14:textId="77777777" w:rsidR="00835A81" w:rsidRDefault="00835A81" w:rsidP="00835A81">
      <w:pPr>
        <w:pStyle w:val="paragraph"/>
        <w:ind w:left="720" w:hanging="720"/>
        <w:textAlignment w:val="baseline"/>
      </w:pPr>
      <w:r>
        <w:rPr>
          <w:rStyle w:val="normaltextrun"/>
        </w:rPr>
        <w:t>Glisson, Lane. “Br</w:t>
      </w:r>
      <w:r>
        <w:rPr>
          <w:rStyle w:val="normaltextrun"/>
          <w:color w:val="0078D4"/>
        </w:rPr>
        <w:t>e</w:t>
      </w:r>
      <w:r>
        <w:rPr>
          <w:rStyle w:val="normaltextrun"/>
        </w:rPr>
        <w:t xml:space="preserve">aking the Spin Cycle: Teaching Complexity in the Age of Fake News.” </w:t>
      </w:r>
      <w:r>
        <w:rPr>
          <w:rStyle w:val="normaltextrun"/>
          <w:i/>
          <w:iCs/>
        </w:rPr>
        <w:t xml:space="preserve">portal: Libraries and the Academy </w:t>
      </w:r>
      <w:r>
        <w:rPr>
          <w:rStyle w:val="normaltextrun"/>
        </w:rPr>
        <w:t>19, no. 3 (2019): 461-484. https://doi.org/10.1353/pla.2019.0027</w:t>
      </w:r>
      <w:r>
        <w:rPr>
          <w:rStyle w:val="eop"/>
        </w:rPr>
        <w:t> </w:t>
      </w:r>
    </w:p>
    <w:p w14:paraId="1373A03C" w14:textId="77777777" w:rsidR="00835A81" w:rsidRDefault="00835A81" w:rsidP="00835A81">
      <w:pPr>
        <w:pStyle w:val="paragraph"/>
        <w:ind w:left="720" w:hanging="720"/>
        <w:textAlignment w:val="baseline"/>
      </w:pPr>
      <w:r>
        <w:rPr>
          <w:rStyle w:val="normaltextrun"/>
        </w:rPr>
        <w:t xml:space="preserve">Graves, Lucas. “Anatomy of a Fact Check: Objective Practice and the Contested Epistemology of Fact Checking.” </w:t>
      </w:r>
      <w:r>
        <w:rPr>
          <w:rStyle w:val="normaltextrun"/>
          <w:i/>
          <w:iCs/>
        </w:rPr>
        <w:t xml:space="preserve">Communication, Culture &amp; Critique </w:t>
      </w:r>
      <w:r>
        <w:rPr>
          <w:rStyle w:val="normaltextrun"/>
        </w:rPr>
        <w:t xml:space="preserve">10, (2016): 518-537. </w:t>
      </w:r>
      <w:hyperlink r:id="rId12" w:tgtFrame="_blank" w:history="1">
        <w:r>
          <w:rPr>
            <w:rStyle w:val="normaltextrun"/>
            <w:color w:val="0563C1"/>
            <w:u w:val="single"/>
          </w:rPr>
          <w:t>http://doi.org/10.1111/cccr.12163</w:t>
        </w:r>
      </w:hyperlink>
      <w:r>
        <w:rPr>
          <w:rStyle w:val="eop"/>
        </w:rPr>
        <w:t> </w:t>
      </w:r>
    </w:p>
    <w:p w14:paraId="55D6DB16" w14:textId="77777777" w:rsidR="00835A81" w:rsidRDefault="00835A81" w:rsidP="00835A81">
      <w:pPr>
        <w:pStyle w:val="paragraph"/>
        <w:ind w:left="720" w:hanging="720"/>
        <w:textAlignment w:val="baseline"/>
      </w:pPr>
      <w:r>
        <w:rPr>
          <w:rStyle w:val="normaltextrun"/>
        </w:rPr>
        <w:lastRenderedPageBreak/>
        <w:t xml:space="preserve">Lindgren, Robb and Rudy McDaniel. “Transforming Online Learning through Narrative and Student Agency.” </w:t>
      </w:r>
      <w:r>
        <w:rPr>
          <w:rStyle w:val="normaltextrun"/>
          <w:i/>
          <w:iCs/>
        </w:rPr>
        <w:t xml:space="preserve">Journal of Educational Technology &amp; Society </w:t>
      </w:r>
      <w:r>
        <w:rPr>
          <w:rStyle w:val="normaltextrun"/>
        </w:rPr>
        <w:t>15, no. 4 (2012): 344-355. </w:t>
      </w:r>
      <w:r>
        <w:rPr>
          <w:rStyle w:val="eop"/>
        </w:rPr>
        <w:t> </w:t>
      </w:r>
    </w:p>
    <w:p w14:paraId="2E9FCB29" w14:textId="77777777" w:rsidR="00835A81" w:rsidRDefault="00835A81" w:rsidP="00835A81">
      <w:pPr>
        <w:pStyle w:val="paragraph"/>
        <w:ind w:left="720" w:hanging="720"/>
        <w:textAlignment w:val="baseline"/>
      </w:pPr>
      <w:r>
        <w:rPr>
          <w:rStyle w:val="normaltextrun"/>
        </w:rPr>
        <w:t xml:space="preserve">Rosa, Jonathan. </w:t>
      </w:r>
      <w:r>
        <w:rPr>
          <w:rStyle w:val="normaltextrun"/>
          <w:i/>
          <w:iCs/>
        </w:rPr>
        <w:t xml:space="preserve">Looking like a Language, Sounding like a Race. </w:t>
      </w:r>
      <w:r>
        <w:rPr>
          <w:rStyle w:val="normaltextrun"/>
        </w:rPr>
        <w:t>New York: Oxford University Press, 2019. Oxford Scholarship Online.</w:t>
      </w:r>
      <w:r>
        <w:rPr>
          <w:rStyle w:val="eop"/>
        </w:rPr>
        <w:t> </w:t>
      </w:r>
    </w:p>
    <w:p w14:paraId="5082B156" w14:textId="77777777" w:rsidR="00F70CA2" w:rsidRDefault="005757C5"/>
    <w:sectPr w:rsidR="00F70CA2" w:rsidSect="00894B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81"/>
    <w:rsid w:val="00472DE0"/>
    <w:rsid w:val="005757C5"/>
    <w:rsid w:val="00835A81"/>
    <w:rsid w:val="0089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AF59C"/>
  <w15:chartTrackingRefBased/>
  <w15:docId w15:val="{48C382CC-EE6D-284F-8D68-689585DB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35A8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835A81"/>
  </w:style>
  <w:style w:type="character" w:customStyle="1" w:styleId="eop">
    <w:name w:val="eop"/>
    <w:basedOn w:val="DefaultParagraphFont"/>
    <w:rsid w:val="00835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5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.stanford.ed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108/00220410510632040" TargetMode="External"/><Relationship Id="rId12" Type="http://schemas.openxmlformats.org/officeDocument/2006/relationships/hyperlink" Target="http://doi.org/10.1111/cccr.121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x.doi.org/10.1353/pla.2016.0030" TargetMode="External"/><Relationship Id="rId11" Type="http://schemas.openxmlformats.org/officeDocument/2006/relationships/hyperlink" Target="https://doi.org/10.1080/21670811.2017.1360143" TargetMode="External"/><Relationship Id="rId5" Type="http://schemas.openxmlformats.org/officeDocument/2006/relationships/hyperlink" Target="https://digscholarship.unco.edu/libfacpub/65" TargetMode="External"/><Relationship Id="rId10" Type="http://schemas.openxmlformats.org/officeDocument/2006/relationships/hyperlink" Target="https://doi.org/10.15760/comminfolit.2019.13.1.7" TargetMode="External"/><Relationship Id="rId4" Type="http://schemas.openxmlformats.org/officeDocument/2006/relationships/hyperlink" Target="https://www.calstatela.edu/sites/default/files/groups/Institutional%20Research/SurveyResults/cirp_profile_2014.pdf" TargetMode="External"/><Relationship Id="rId9" Type="http://schemas.openxmlformats.org/officeDocument/2006/relationships/hyperlink" Target="https://doi.org/10.1177/096100061876425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795</Words>
  <Characters>4538</Characters>
  <Application>Microsoft Office Word</Application>
  <DocSecurity>0</DocSecurity>
  <Lines>37</Lines>
  <Paragraphs>10</Paragraphs>
  <ScaleCrop>false</ScaleCrop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Masunaga, Jennifer S</dc:creator>
  <cp:keywords/>
  <dc:description/>
  <cp:lastModifiedBy>Masunaga, Jennifer S</cp:lastModifiedBy>
  <cp:revision>2</cp:revision>
  <dcterms:created xsi:type="dcterms:W3CDTF">2021-07-28T18:19:00Z</dcterms:created>
  <dcterms:modified xsi:type="dcterms:W3CDTF">2021-07-28T18:20:00Z</dcterms:modified>
</cp:coreProperties>
</file>