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B1" w:rsidRDefault="00174A4C" w:rsidP="00174A4C">
      <w:pPr>
        <w:jc w:val="center"/>
        <w:rPr>
          <w:b/>
        </w:rPr>
      </w:pPr>
      <w:proofErr w:type="spellStart"/>
      <w:r w:rsidRPr="00174A4C">
        <w:rPr>
          <w:b/>
        </w:rPr>
        <w:t>Kahoot</w:t>
      </w:r>
      <w:proofErr w:type="spellEnd"/>
      <w:r w:rsidRPr="00174A4C">
        <w:rPr>
          <w:b/>
        </w:rPr>
        <w:t xml:space="preserve"> Questions</w:t>
      </w:r>
    </w:p>
    <w:p w:rsidR="00174A4C" w:rsidRPr="00174A4C" w:rsidRDefault="00174A4C" w:rsidP="00174A4C">
      <w:r>
        <w:t xml:space="preserve">Note: I have already met with these students in an orientation and one other research class so this is more to assess where they are so the class </w:t>
      </w:r>
      <w:proofErr w:type="gramStart"/>
      <w:r>
        <w:t>doesn’t</w:t>
      </w:r>
      <w:proofErr w:type="gramEnd"/>
      <w:r>
        <w:t xml:space="preserve"> turn into a lecture but rather us covering anything they might need a refresher on and also allows the students to teach each other. The idea is for these to lead to more discussion where students dictate the need. I give 30 seconds for each question on this </w:t>
      </w:r>
      <w:proofErr w:type="spellStart"/>
      <w:r>
        <w:t>Kahoot</w:t>
      </w:r>
      <w:proofErr w:type="spellEnd"/>
      <w:r>
        <w:t>.</w:t>
      </w:r>
    </w:p>
    <w:p w:rsidR="00174A4C" w:rsidRDefault="00174A4C" w:rsidP="00174A4C">
      <w:pPr>
        <w:pStyle w:val="ListParagraph"/>
        <w:numPr>
          <w:ilvl w:val="0"/>
          <w:numId w:val="1"/>
        </w:numPr>
      </w:pPr>
      <w:r>
        <w:t>Right now I am craving…(Styled as a poll)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Fruit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Granola bar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Candy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Cheddar bunnies</w:t>
      </w:r>
    </w:p>
    <w:p w:rsidR="00174A4C" w:rsidRDefault="00174A4C" w:rsidP="00174A4C">
      <w:r>
        <w:t xml:space="preserve">Note: I meet with the students after they have already done 2.5 </w:t>
      </w:r>
      <w:proofErr w:type="spellStart"/>
      <w:r>
        <w:t>hrs</w:t>
      </w:r>
      <w:proofErr w:type="spellEnd"/>
      <w:r>
        <w:t xml:space="preserve"> of lab so that is why I offer </w:t>
      </w:r>
      <w:proofErr w:type="gramStart"/>
      <w:r>
        <w:t>them</w:t>
      </w:r>
      <w:proofErr w:type="gramEnd"/>
      <w:r>
        <w:t xml:space="preserve"> snacks. I will also say that this is a “trick question” as they can pick whichever snacks they want because I have them all. </w:t>
      </w:r>
    </w:p>
    <w:p w:rsidR="00174A4C" w:rsidRDefault="00174A4C" w:rsidP="00174A4C">
      <w:pPr>
        <w:pStyle w:val="ListParagraph"/>
        <w:numPr>
          <w:ilvl w:val="0"/>
          <w:numId w:val="1"/>
        </w:numPr>
      </w:pPr>
      <w:r>
        <w:t>When researching any topic you should always only use scholarly resources (Styled as true or false)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Answer: False</w:t>
      </w:r>
    </w:p>
    <w:p w:rsidR="00174A4C" w:rsidRDefault="00174A4C" w:rsidP="00174A4C">
      <w:pPr>
        <w:pStyle w:val="ListParagraph"/>
        <w:numPr>
          <w:ilvl w:val="0"/>
          <w:numId w:val="1"/>
        </w:numPr>
      </w:pPr>
      <w:r>
        <w:t>If the Library doesn’t have an article you…(Styled as quiz)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Have to buy it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Request through Interlibrary Loan (ILL) - Correct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Ask a friend if their school has it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Go without</w:t>
      </w:r>
    </w:p>
    <w:p w:rsidR="00174A4C" w:rsidRDefault="00174A4C" w:rsidP="00174A4C">
      <w:pPr>
        <w:pStyle w:val="ListParagraph"/>
        <w:numPr>
          <w:ilvl w:val="0"/>
          <w:numId w:val="1"/>
        </w:numPr>
      </w:pPr>
      <w:r>
        <w:t>When searching Google or Google Scholar the results that come to the top are the most clicked/popular (Styled as true or false)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Answer: False</w:t>
      </w:r>
    </w:p>
    <w:p w:rsidR="00174A4C" w:rsidRDefault="00174A4C" w:rsidP="00174A4C">
      <w:pPr>
        <w:pStyle w:val="ListParagraph"/>
        <w:numPr>
          <w:ilvl w:val="0"/>
          <w:numId w:val="1"/>
        </w:numPr>
      </w:pPr>
      <w:r>
        <w:t>When I want to guarantee that 2 or more separate elements are included in a search I use (Styled as quiz)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OR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NOT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AND - Correct</w:t>
      </w:r>
    </w:p>
    <w:p w:rsidR="00174A4C" w:rsidRDefault="00174A4C" w:rsidP="00174A4C">
      <w:pPr>
        <w:pStyle w:val="ListParagraph"/>
        <w:numPr>
          <w:ilvl w:val="1"/>
          <w:numId w:val="1"/>
        </w:numPr>
      </w:pPr>
      <w:r>
        <w:t>*</w:t>
      </w:r>
    </w:p>
    <w:p w:rsidR="00174A4C" w:rsidRDefault="00174A4C" w:rsidP="00174A4C">
      <w:pPr>
        <w:pStyle w:val="ListParagraph"/>
        <w:numPr>
          <w:ilvl w:val="0"/>
          <w:numId w:val="1"/>
        </w:numPr>
      </w:pPr>
      <w:r>
        <w:t>What look most like how that search should look? (Styled as quiz)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>thistle AND infection</w:t>
      </w:r>
      <w:r>
        <w:rPr>
          <w:rFonts w:ascii="Helvetica" w:hAnsi="Helvetica" w:cs="Helvetica"/>
          <w:color w:val="333333"/>
          <w:shd w:val="clear" w:color="auto" w:fill="FFFFFF"/>
        </w:rPr>
        <w:t xml:space="preserve"> - Correct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and infection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>thistle and infection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AND infection</w:t>
      </w:r>
    </w:p>
    <w:p w:rsidR="00174A4C" w:rsidRPr="00174A4C" w:rsidRDefault="00174A4C" w:rsidP="00174A4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>What would I use if I wanted to include various ways of phrasing a term and wanted all options to be in a search?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OR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- Correct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or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</w:p>
    <w:p w:rsidR="00174A4C" w:rsidRPr="00174A4C" w:rsidRDefault="00174A4C" w:rsidP="00174A4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>How should I combine these elements for the most efficient search?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lastRenderedPageBreak/>
        <w:t xml:space="preserve">thistle AND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AND infection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(thistle OR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) AND infection</w:t>
      </w:r>
      <w:r>
        <w:rPr>
          <w:rFonts w:ascii="Helvetica" w:hAnsi="Helvetica" w:cs="Helvetica"/>
          <w:color w:val="333333"/>
          <w:shd w:val="clear" w:color="auto" w:fill="FFFFFF"/>
        </w:rPr>
        <w:t xml:space="preserve"> - Correct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OR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AND infection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thistle OR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thokahu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OR infection</w:t>
      </w:r>
    </w:p>
    <w:p w:rsidR="00174A4C" w:rsidRPr="00174A4C" w:rsidRDefault="00174A4C" w:rsidP="00174A4C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 xml:space="preserve">Bonus! This type of searching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is called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>…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Boleen</w:t>
      </w:r>
      <w:proofErr w:type="spellEnd"/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Broean</w:t>
      </w:r>
      <w:proofErr w:type="spellEnd"/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>Boring</w:t>
      </w:r>
    </w:p>
    <w:p w:rsidR="00174A4C" w:rsidRPr="00174A4C" w:rsidRDefault="00174A4C" w:rsidP="00174A4C">
      <w:pPr>
        <w:pStyle w:val="ListParagraph"/>
        <w:numPr>
          <w:ilvl w:val="1"/>
          <w:numId w:val="1"/>
        </w:numPr>
      </w:pPr>
      <w:r>
        <w:rPr>
          <w:rFonts w:ascii="Helvetica" w:hAnsi="Helvetica" w:cs="Helvetica"/>
          <w:color w:val="333333"/>
          <w:shd w:val="clear" w:color="auto" w:fill="FFFFFF"/>
        </w:rPr>
        <w:t>Boolean - Correct</w:t>
      </w:r>
      <w:bookmarkStart w:id="0" w:name="_GoBack"/>
      <w:bookmarkEnd w:id="0"/>
    </w:p>
    <w:sectPr w:rsidR="00174A4C" w:rsidRPr="0017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AC4"/>
    <w:multiLevelType w:val="hybridMultilevel"/>
    <w:tmpl w:val="5ABC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C"/>
    <w:rsid w:val="00174A4C"/>
    <w:rsid w:val="005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0AB0"/>
  <w15:chartTrackingRefBased/>
  <w15:docId w15:val="{C6CA8758-9A54-4797-B03E-7B5A5C59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Kelleen Maluski</dc:creator>
  <cp:keywords/>
  <dc:description/>
  <cp:lastModifiedBy>Kelleen Maluski</cp:lastModifiedBy>
  <cp:revision>1</cp:revision>
  <dcterms:created xsi:type="dcterms:W3CDTF">2022-03-31T21:22:00Z</dcterms:created>
  <dcterms:modified xsi:type="dcterms:W3CDTF">2022-03-31T21:30:00Z</dcterms:modified>
</cp:coreProperties>
</file>