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35EE7A5" w:rsidR="00002DB3" w:rsidRPr="0091527D" w:rsidRDefault="00BE0DB6">
      <w:pPr>
        <w:rPr>
          <w:rFonts w:asciiTheme="majorHAnsi" w:hAnsiTheme="majorHAnsi" w:cstheme="majorHAnsi"/>
          <w:b/>
          <w:sz w:val="28"/>
          <w:szCs w:val="28"/>
        </w:rPr>
      </w:pPr>
      <w:r w:rsidRPr="0091527D">
        <w:rPr>
          <w:rFonts w:asciiTheme="majorHAnsi" w:hAnsiTheme="majorHAnsi" w:cstheme="majorHAnsi"/>
          <w:b/>
          <w:sz w:val="28"/>
          <w:szCs w:val="28"/>
        </w:rPr>
        <w:t>Problem-based Scenarios</w:t>
      </w:r>
      <w:r w:rsidR="0091527D" w:rsidRPr="0091527D">
        <w:rPr>
          <w:rFonts w:asciiTheme="majorHAnsi" w:hAnsiTheme="majorHAnsi" w:cstheme="majorHAnsi"/>
          <w:b/>
          <w:sz w:val="28"/>
          <w:szCs w:val="28"/>
        </w:rPr>
        <w:t xml:space="preserve"> for Library Instruction Lesson Plan </w:t>
      </w:r>
    </w:p>
    <w:p w14:paraId="4725E351" w14:textId="2F847338" w:rsidR="008F7C7F" w:rsidRPr="0091527D" w:rsidRDefault="007A69DA" w:rsidP="008F7C7F">
      <w:pPr>
        <w:rPr>
          <w:rFonts w:asciiTheme="majorHAnsi" w:hAnsiTheme="majorHAnsi" w:cstheme="majorHAnsi"/>
        </w:rPr>
      </w:pPr>
      <w:r>
        <w:rPr>
          <w:rFonts w:asciiTheme="majorHAnsi" w:hAnsiTheme="majorHAnsi" w:cstheme="majorHAnsi"/>
        </w:rPr>
        <w:t xml:space="preserve">Tessa Withorn, </w:t>
      </w:r>
      <w:r w:rsidR="008F7C7F" w:rsidRPr="0091527D">
        <w:rPr>
          <w:rFonts w:asciiTheme="majorHAnsi" w:hAnsiTheme="majorHAnsi" w:cstheme="majorHAnsi"/>
        </w:rPr>
        <w:t>California State University Dominguez Hills</w:t>
      </w:r>
      <w:r w:rsidR="008F7C7F">
        <w:rPr>
          <w:rFonts w:asciiTheme="majorHAnsi" w:hAnsiTheme="majorHAnsi" w:cstheme="majorHAnsi"/>
        </w:rPr>
        <w:t xml:space="preserve"> </w:t>
      </w:r>
      <w:r w:rsidR="008F7C7F" w:rsidRPr="0091527D">
        <w:rPr>
          <w:rFonts w:asciiTheme="majorHAnsi" w:hAnsiTheme="majorHAnsi" w:cstheme="majorHAnsi"/>
        </w:rPr>
        <w:t>(2018)</w:t>
      </w:r>
    </w:p>
    <w:p w14:paraId="36CBAE44" w14:textId="77777777" w:rsidR="0091527D" w:rsidRDefault="0091527D" w:rsidP="0091527D">
      <w:pPr>
        <w:pStyle w:val="NormalWeb"/>
        <w:spacing w:before="0" w:beforeAutospacing="0" w:after="0" w:afterAutospacing="0"/>
        <w:rPr>
          <w:rFonts w:asciiTheme="majorHAnsi" w:hAnsiTheme="majorHAnsi" w:cstheme="majorHAnsi"/>
          <w:color w:val="000000"/>
        </w:rPr>
      </w:pPr>
    </w:p>
    <w:p w14:paraId="1586245C" w14:textId="541C9C81" w:rsidR="0091527D" w:rsidRPr="0091527D" w:rsidRDefault="0091527D" w:rsidP="0091527D">
      <w:pPr>
        <w:pStyle w:val="NormalWeb"/>
        <w:spacing w:before="0" w:beforeAutospacing="0" w:after="0" w:afterAutospacing="0"/>
        <w:rPr>
          <w:rFonts w:asciiTheme="majorHAnsi" w:hAnsiTheme="majorHAnsi" w:cstheme="majorHAnsi"/>
          <w:b/>
          <w:color w:val="000000"/>
        </w:rPr>
      </w:pPr>
      <w:r>
        <w:rPr>
          <w:rFonts w:asciiTheme="majorHAnsi" w:hAnsiTheme="majorHAnsi" w:cstheme="majorHAnsi"/>
          <w:b/>
          <w:color w:val="000000"/>
        </w:rPr>
        <w:t xml:space="preserve">Description: </w:t>
      </w:r>
    </w:p>
    <w:p w14:paraId="00000002" w14:textId="34ECBEC7" w:rsidR="00002DB3" w:rsidRDefault="0091527D" w:rsidP="0091527D">
      <w:pPr>
        <w:pStyle w:val="NormalWeb"/>
        <w:spacing w:before="0" w:beforeAutospacing="0" w:after="0" w:afterAutospacing="0"/>
        <w:rPr>
          <w:rFonts w:asciiTheme="majorHAnsi" w:hAnsiTheme="majorHAnsi" w:cstheme="majorHAnsi"/>
        </w:rPr>
      </w:pPr>
      <w:r>
        <w:rPr>
          <w:rFonts w:asciiTheme="majorHAnsi" w:hAnsiTheme="majorHAnsi" w:cstheme="majorHAnsi"/>
          <w:color w:val="000000"/>
        </w:rPr>
        <w:t>The goal of this activity is</w:t>
      </w:r>
      <w:r w:rsidRPr="0091527D">
        <w:rPr>
          <w:rFonts w:asciiTheme="majorHAnsi" w:hAnsiTheme="majorHAnsi" w:cstheme="majorHAnsi"/>
          <w:color w:val="000000"/>
        </w:rPr>
        <w:t xml:space="preserve"> to explore spaces, services, and information literacy (IL) concepts </w:t>
      </w:r>
      <w:r w:rsidR="00213C63" w:rsidRPr="00213C63">
        <w:rPr>
          <w:rFonts w:asciiTheme="majorHAnsi" w:hAnsiTheme="majorHAnsi" w:cstheme="majorHAnsi"/>
          <w:color w:val="000000"/>
        </w:rPr>
        <w:t>through problem-based scenarios</w:t>
      </w:r>
      <w:r w:rsidR="00213C63">
        <w:rPr>
          <w:rFonts w:asciiTheme="majorHAnsi" w:hAnsiTheme="majorHAnsi" w:cstheme="majorHAnsi"/>
          <w:color w:val="000000"/>
        </w:rPr>
        <w:t xml:space="preserve">, guided discovery, </w:t>
      </w:r>
      <w:r w:rsidR="00270116">
        <w:rPr>
          <w:rFonts w:asciiTheme="majorHAnsi" w:hAnsiTheme="majorHAnsi" w:cstheme="majorHAnsi"/>
          <w:color w:val="000000"/>
        </w:rPr>
        <w:t>and peer teaching</w:t>
      </w:r>
      <w:r w:rsidRPr="0091527D">
        <w:rPr>
          <w:rFonts w:asciiTheme="majorHAnsi" w:hAnsiTheme="majorHAnsi" w:cstheme="majorHAnsi"/>
          <w:color w:val="000000"/>
        </w:rPr>
        <w:t xml:space="preserve">. Ideal for orientations for </w:t>
      </w:r>
      <w:r>
        <w:rPr>
          <w:rFonts w:asciiTheme="majorHAnsi" w:hAnsiTheme="majorHAnsi" w:cstheme="majorHAnsi"/>
          <w:color w:val="000000"/>
        </w:rPr>
        <w:t xml:space="preserve">K-12, undergraduate, transfer, or </w:t>
      </w:r>
      <w:r w:rsidRPr="0091527D">
        <w:rPr>
          <w:rFonts w:asciiTheme="majorHAnsi" w:hAnsiTheme="majorHAnsi" w:cstheme="majorHAnsi"/>
          <w:color w:val="000000"/>
        </w:rPr>
        <w:t>graduate students, but can also be used for instruction requests with no clear research assignment</w:t>
      </w:r>
      <w:r>
        <w:rPr>
          <w:rFonts w:asciiTheme="majorHAnsi" w:hAnsiTheme="majorHAnsi" w:cstheme="majorHAnsi"/>
          <w:color w:val="000000"/>
        </w:rPr>
        <w:t xml:space="preserve"> or at the start of a research project. </w:t>
      </w:r>
      <w:r>
        <w:rPr>
          <w:rFonts w:asciiTheme="majorHAnsi" w:hAnsiTheme="majorHAnsi" w:cstheme="majorHAnsi"/>
        </w:rPr>
        <w:t xml:space="preserve">The activity </w:t>
      </w:r>
      <w:r w:rsidR="00BE0DB6" w:rsidRPr="0091527D">
        <w:rPr>
          <w:rFonts w:asciiTheme="majorHAnsi" w:hAnsiTheme="majorHAnsi" w:cstheme="majorHAnsi"/>
        </w:rPr>
        <w:t>takes approximately 30-45 minutes, i</w:t>
      </w:r>
      <w:r>
        <w:rPr>
          <w:rFonts w:asciiTheme="majorHAnsi" w:hAnsiTheme="majorHAnsi" w:cstheme="majorHAnsi"/>
        </w:rPr>
        <w:t xml:space="preserve">ncluding student presentations, depending on class size and complexity of scenarios. </w:t>
      </w:r>
    </w:p>
    <w:p w14:paraId="795F99DA" w14:textId="639E3DEC" w:rsidR="00213C63" w:rsidRDefault="00213C63" w:rsidP="0091527D">
      <w:pPr>
        <w:pStyle w:val="NormalWeb"/>
        <w:spacing w:before="0" w:beforeAutospacing="0" w:after="0" w:afterAutospacing="0"/>
        <w:rPr>
          <w:rFonts w:asciiTheme="majorHAnsi" w:hAnsiTheme="majorHAnsi" w:cstheme="majorHAnsi"/>
        </w:rPr>
      </w:pPr>
    </w:p>
    <w:p w14:paraId="00000008" w14:textId="6AB7F2EC" w:rsidR="00002DB3" w:rsidRPr="00213C63" w:rsidRDefault="00213C63" w:rsidP="00213C63">
      <w:pPr>
        <w:pStyle w:val="NormalWeb"/>
        <w:spacing w:before="0" w:beforeAutospacing="0" w:after="160" w:afterAutospacing="0"/>
        <w:rPr>
          <w:rFonts w:asciiTheme="majorHAnsi" w:eastAsia="Arial" w:hAnsiTheme="majorHAnsi" w:cstheme="majorHAnsi"/>
          <w:lang w:val="en"/>
        </w:rPr>
      </w:pPr>
      <w:r w:rsidRPr="003E54C5">
        <w:rPr>
          <w:rFonts w:asciiTheme="majorHAnsi" w:hAnsiTheme="majorHAnsi" w:cstheme="majorHAnsi"/>
        </w:rPr>
        <w:t>For more examples of sce</w:t>
      </w:r>
      <w:r>
        <w:rPr>
          <w:rFonts w:asciiTheme="majorHAnsi" w:hAnsiTheme="majorHAnsi" w:cstheme="majorHAnsi"/>
        </w:rPr>
        <w:t>narios and to add your own visit the Problem-based Scenarios for Library Instruction Toolkit:</w:t>
      </w:r>
      <w:r w:rsidRPr="003E54C5">
        <w:rPr>
          <w:rFonts w:asciiTheme="majorHAnsi" w:hAnsiTheme="majorHAnsi" w:cstheme="majorHAnsi"/>
        </w:rPr>
        <w:t xml:space="preserve"> </w:t>
      </w:r>
      <w:hyperlink r:id="rId7" w:history="1">
        <w:r w:rsidRPr="003E54C5">
          <w:rPr>
            <w:rStyle w:val="Hyperlink"/>
            <w:rFonts w:asciiTheme="majorHAnsi" w:hAnsiTheme="majorHAnsi" w:cstheme="majorHAnsi"/>
          </w:rPr>
          <w:t>http://bit.ly/pbl-lib-instruction</w:t>
        </w:r>
      </w:hyperlink>
    </w:p>
    <w:p w14:paraId="00000009" w14:textId="77777777" w:rsidR="00002DB3" w:rsidRPr="0091527D" w:rsidRDefault="00BE0DB6">
      <w:pPr>
        <w:rPr>
          <w:rFonts w:asciiTheme="majorHAnsi" w:hAnsiTheme="majorHAnsi" w:cstheme="majorHAnsi"/>
          <w:b/>
          <w:sz w:val="24"/>
          <w:szCs w:val="24"/>
        </w:rPr>
      </w:pPr>
      <w:r w:rsidRPr="0091527D">
        <w:rPr>
          <w:rFonts w:asciiTheme="majorHAnsi" w:hAnsiTheme="majorHAnsi" w:cstheme="majorHAnsi"/>
          <w:b/>
          <w:sz w:val="24"/>
          <w:szCs w:val="24"/>
        </w:rPr>
        <w:t xml:space="preserve">Learning Outcomes: </w:t>
      </w:r>
    </w:p>
    <w:p w14:paraId="0000000A" w14:textId="77777777"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 xml:space="preserve">After this activity, students will be able to: </w:t>
      </w:r>
    </w:p>
    <w:p w14:paraId="0000000B" w14:textId="77777777" w:rsidR="00002DB3" w:rsidRPr="0091527D" w:rsidRDefault="00BE0DB6">
      <w:pPr>
        <w:numPr>
          <w:ilvl w:val="0"/>
          <w:numId w:val="2"/>
        </w:numPr>
        <w:rPr>
          <w:rFonts w:asciiTheme="majorHAnsi" w:hAnsiTheme="majorHAnsi" w:cstheme="majorHAnsi"/>
          <w:color w:val="414042"/>
          <w:sz w:val="24"/>
          <w:szCs w:val="24"/>
        </w:rPr>
      </w:pPr>
      <w:r w:rsidRPr="0091527D">
        <w:rPr>
          <w:rFonts w:asciiTheme="majorHAnsi" w:hAnsiTheme="majorHAnsi" w:cstheme="majorHAnsi"/>
          <w:sz w:val="24"/>
          <w:szCs w:val="24"/>
        </w:rPr>
        <w:t>Describe study spaces and services within the library</w:t>
      </w:r>
    </w:p>
    <w:p w14:paraId="0000000C" w14:textId="77777777" w:rsidR="00002DB3" w:rsidRPr="0091527D" w:rsidRDefault="00BE0DB6">
      <w:pPr>
        <w:numPr>
          <w:ilvl w:val="0"/>
          <w:numId w:val="2"/>
        </w:numPr>
        <w:rPr>
          <w:rFonts w:asciiTheme="majorHAnsi" w:hAnsiTheme="majorHAnsi" w:cstheme="majorHAnsi"/>
          <w:color w:val="414042"/>
          <w:sz w:val="24"/>
          <w:szCs w:val="24"/>
        </w:rPr>
      </w:pPr>
      <w:r w:rsidRPr="0091527D">
        <w:rPr>
          <w:rFonts w:asciiTheme="majorHAnsi" w:hAnsiTheme="majorHAnsi" w:cstheme="majorHAnsi"/>
          <w:sz w:val="24"/>
          <w:szCs w:val="24"/>
        </w:rPr>
        <w:t>Navigate the library’s website</w:t>
      </w:r>
    </w:p>
    <w:p w14:paraId="4352A994" w14:textId="1831A126" w:rsidR="0091527D" w:rsidRPr="0091527D" w:rsidRDefault="00BE0DB6" w:rsidP="00613949">
      <w:pPr>
        <w:numPr>
          <w:ilvl w:val="0"/>
          <w:numId w:val="2"/>
        </w:numPr>
        <w:spacing w:after="160"/>
        <w:rPr>
          <w:rFonts w:asciiTheme="majorHAnsi" w:hAnsiTheme="majorHAnsi" w:cstheme="majorHAnsi"/>
          <w:b/>
          <w:sz w:val="24"/>
          <w:szCs w:val="24"/>
        </w:rPr>
      </w:pPr>
      <w:r w:rsidRPr="0091527D">
        <w:rPr>
          <w:rFonts w:asciiTheme="majorHAnsi" w:hAnsiTheme="majorHAnsi" w:cstheme="majorHAnsi"/>
          <w:sz w:val="24"/>
          <w:szCs w:val="24"/>
        </w:rPr>
        <w:t xml:space="preserve">Describe how the library provides resources necessary for academic success </w:t>
      </w:r>
    </w:p>
    <w:p w14:paraId="75D7BA93" w14:textId="77777777" w:rsidR="0091527D" w:rsidRPr="0091527D" w:rsidRDefault="0091527D" w:rsidP="0091527D">
      <w:pPr>
        <w:rPr>
          <w:rFonts w:asciiTheme="majorHAnsi" w:hAnsiTheme="majorHAnsi" w:cstheme="majorHAnsi"/>
          <w:b/>
          <w:sz w:val="24"/>
          <w:szCs w:val="24"/>
        </w:rPr>
      </w:pPr>
      <w:r w:rsidRPr="0091527D">
        <w:rPr>
          <w:rFonts w:asciiTheme="majorHAnsi" w:hAnsiTheme="majorHAnsi" w:cstheme="majorHAnsi"/>
          <w:b/>
          <w:sz w:val="24"/>
          <w:szCs w:val="24"/>
        </w:rPr>
        <w:t xml:space="preserve">Materials: </w:t>
      </w:r>
    </w:p>
    <w:p w14:paraId="701D7F9A" w14:textId="77777777" w:rsidR="0091527D" w:rsidRPr="0091527D" w:rsidRDefault="0091527D" w:rsidP="0091527D">
      <w:pPr>
        <w:numPr>
          <w:ilvl w:val="0"/>
          <w:numId w:val="1"/>
        </w:numPr>
        <w:rPr>
          <w:rFonts w:asciiTheme="majorHAnsi" w:hAnsiTheme="majorHAnsi" w:cstheme="majorHAnsi"/>
          <w:sz w:val="24"/>
          <w:szCs w:val="24"/>
        </w:rPr>
      </w:pPr>
      <w:r w:rsidRPr="0091527D">
        <w:rPr>
          <w:rFonts w:asciiTheme="majorHAnsi" w:hAnsiTheme="majorHAnsi" w:cstheme="majorHAnsi"/>
          <w:sz w:val="24"/>
          <w:szCs w:val="24"/>
        </w:rPr>
        <w:t>Printed handout or adapted Google Form</w:t>
      </w:r>
    </w:p>
    <w:p w14:paraId="36B52DDB" w14:textId="77777777" w:rsidR="0091527D" w:rsidRPr="0091527D" w:rsidRDefault="0091527D" w:rsidP="0091527D">
      <w:pPr>
        <w:numPr>
          <w:ilvl w:val="0"/>
          <w:numId w:val="1"/>
        </w:numPr>
        <w:rPr>
          <w:rFonts w:asciiTheme="majorHAnsi" w:hAnsiTheme="majorHAnsi" w:cstheme="majorHAnsi"/>
          <w:sz w:val="24"/>
          <w:szCs w:val="24"/>
        </w:rPr>
      </w:pPr>
      <w:r w:rsidRPr="0091527D">
        <w:rPr>
          <w:rFonts w:asciiTheme="majorHAnsi" w:hAnsiTheme="majorHAnsi" w:cstheme="majorHAnsi"/>
          <w:sz w:val="24"/>
          <w:szCs w:val="24"/>
        </w:rPr>
        <w:t>Computers/laptops devices (at least one per group, but preferably per student)</w:t>
      </w:r>
    </w:p>
    <w:p w14:paraId="5FAD0E96" w14:textId="77777777" w:rsidR="0091527D" w:rsidRPr="0091527D" w:rsidRDefault="0091527D" w:rsidP="0091527D">
      <w:pPr>
        <w:numPr>
          <w:ilvl w:val="0"/>
          <w:numId w:val="1"/>
        </w:numPr>
        <w:rPr>
          <w:rFonts w:asciiTheme="majorHAnsi" w:hAnsiTheme="majorHAnsi" w:cstheme="majorHAnsi"/>
          <w:sz w:val="24"/>
          <w:szCs w:val="24"/>
        </w:rPr>
      </w:pPr>
      <w:r w:rsidRPr="0091527D">
        <w:rPr>
          <w:rFonts w:asciiTheme="majorHAnsi" w:hAnsiTheme="majorHAnsi" w:cstheme="majorHAnsi"/>
          <w:sz w:val="24"/>
          <w:szCs w:val="24"/>
        </w:rPr>
        <w:t>Projected computer</w:t>
      </w:r>
    </w:p>
    <w:p w14:paraId="244B3FB5" w14:textId="77777777" w:rsidR="0091527D" w:rsidRPr="0091527D" w:rsidRDefault="0091527D">
      <w:pPr>
        <w:rPr>
          <w:rFonts w:asciiTheme="majorHAnsi" w:hAnsiTheme="majorHAnsi" w:cstheme="majorHAnsi"/>
          <w:b/>
          <w:sz w:val="24"/>
          <w:szCs w:val="24"/>
        </w:rPr>
      </w:pPr>
      <w:bookmarkStart w:id="0" w:name="_GoBack"/>
      <w:bookmarkEnd w:id="0"/>
    </w:p>
    <w:p w14:paraId="0000000E" w14:textId="55407166" w:rsidR="00002DB3" w:rsidRPr="0091527D" w:rsidRDefault="00BE0DB6">
      <w:pPr>
        <w:rPr>
          <w:rFonts w:asciiTheme="majorHAnsi" w:hAnsiTheme="majorHAnsi" w:cstheme="majorHAnsi"/>
          <w:b/>
          <w:sz w:val="24"/>
          <w:szCs w:val="24"/>
        </w:rPr>
      </w:pPr>
      <w:r w:rsidRPr="0091527D">
        <w:rPr>
          <w:rFonts w:asciiTheme="majorHAnsi" w:hAnsiTheme="majorHAnsi" w:cstheme="majorHAnsi"/>
          <w:b/>
          <w:sz w:val="24"/>
          <w:szCs w:val="24"/>
        </w:rPr>
        <w:t xml:space="preserve">Directions: </w:t>
      </w:r>
    </w:p>
    <w:p w14:paraId="00000010" w14:textId="77921727" w:rsidR="00002DB3" w:rsidRDefault="0091527D">
      <w:pPr>
        <w:rPr>
          <w:rFonts w:asciiTheme="majorHAnsi" w:hAnsiTheme="majorHAnsi" w:cstheme="majorHAnsi"/>
          <w:sz w:val="24"/>
          <w:szCs w:val="24"/>
        </w:rPr>
      </w:pPr>
      <w:r w:rsidRPr="0091527D">
        <w:rPr>
          <w:rFonts w:asciiTheme="majorHAnsi" w:hAnsiTheme="majorHAnsi" w:cstheme="majorHAnsi"/>
          <w:sz w:val="24"/>
          <w:szCs w:val="24"/>
        </w:rPr>
        <w:t xml:space="preserve">In groups of 3-4, follow your scenario and use the guided directions to find a solution. In the solutions section, include any relevant notes about your process. When you’re finished, discuss the </w:t>
      </w:r>
      <w:proofErr w:type="gramStart"/>
      <w:r w:rsidRPr="0091527D">
        <w:rPr>
          <w:rFonts w:asciiTheme="majorHAnsi" w:hAnsiTheme="majorHAnsi" w:cstheme="majorHAnsi"/>
          <w:sz w:val="24"/>
          <w:szCs w:val="24"/>
        </w:rPr>
        <w:t>So</w:t>
      </w:r>
      <w:proofErr w:type="gramEnd"/>
      <w:r w:rsidRPr="0091527D">
        <w:rPr>
          <w:rFonts w:asciiTheme="majorHAnsi" w:hAnsiTheme="majorHAnsi" w:cstheme="majorHAnsi"/>
          <w:sz w:val="24"/>
          <w:szCs w:val="24"/>
        </w:rPr>
        <w:t xml:space="preserve"> What? </w:t>
      </w:r>
      <w:proofErr w:type="gramStart"/>
      <w:r w:rsidRPr="0091527D">
        <w:rPr>
          <w:rFonts w:asciiTheme="majorHAnsi" w:hAnsiTheme="majorHAnsi" w:cstheme="majorHAnsi"/>
          <w:sz w:val="24"/>
          <w:szCs w:val="24"/>
        </w:rPr>
        <w:t>question</w:t>
      </w:r>
      <w:proofErr w:type="gramEnd"/>
      <w:r w:rsidRPr="0091527D">
        <w:rPr>
          <w:rFonts w:asciiTheme="majorHAnsi" w:hAnsiTheme="majorHAnsi" w:cstheme="majorHAnsi"/>
          <w:sz w:val="24"/>
          <w:szCs w:val="24"/>
        </w:rPr>
        <w:t xml:space="preserve"> as a group and note your responses. You will </w:t>
      </w:r>
      <w:r w:rsidR="00270116">
        <w:rPr>
          <w:rFonts w:asciiTheme="majorHAnsi" w:hAnsiTheme="majorHAnsi" w:cstheme="majorHAnsi"/>
          <w:sz w:val="24"/>
          <w:szCs w:val="24"/>
        </w:rPr>
        <w:t>teach</w:t>
      </w:r>
      <w:r w:rsidRPr="0091527D">
        <w:rPr>
          <w:rFonts w:asciiTheme="majorHAnsi" w:hAnsiTheme="majorHAnsi" w:cstheme="majorHAnsi"/>
          <w:sz w:val="24"/>
          <w:szCs w:val="24"/>
        </w:rPr>
        <w:t xml:space="preserve"> the rest of the class</w:t>
      </w:r>
      <w:r w:rsidR="00270116">
        <w:rPr>
          <w:rFonts w:asciiTheme="majorHAnsi" w:hAnsiTheme="majorHAnsi" w:cstheme="majorHAnsi"/>
          <w:sz w:val="24"/>
          <w:szCs w:val="24"/>
        </w:rPr>
        <w:t xml:space="preserve"> </w:t>
      </w:r>
      <w:r w:rsidR="00A334E0">
        <w:rPr>
          <w:rFonts w:asciiTheme="majorHAnsi" w:hAnsiTheme="majorHAnsi" w:cstheme="majorHAnsi"/>
          <w:sz w:val="24"/>
          <w:szCs w:val="24"/>
        </w:rPr>
        <w:t xml:space="preserve">based on </w:t>
      </w:r>
      <w:r w:rsidR="00270116">
        <w:rPr>
          <w:rFonts w:asciiTheme="majorHAnsi" w:hAnsiTheme="majorHAnsi" w:cstheme="majorHAnsi"/>
          <w:sz w:val="24"/>
          <w:szCs w:val="24"/>
        </w:rPr>
        <w:t xml:space="preserve">how </w:t>
      </w:r>
      <w:r w:rsidR="00A334E0">
        <w:rPr>
          <w:rFonts w:asciiTheme="majorHAnsi" w:hAnsiTheme="majorHAnsi" w:cstheme="majorHAnsi"/>
          <w:sz w:val="24"/>
          <w:szCs w:val="24"/>
        </w:rPr>
        <w:t>you</w:t>
      </w:r>
      <w:r w:rsidR="00643210">
        <w:rPr>
          <w:rFonts w:asciiTheme="majorHAnsi" w:hAnsiTheme="majorHAnsi" w:cstheme="majorHAnsi"/>
          <w:sz w:val="24"/>
          <w:szCs w:val="24"/>
        </w:rPr>
        <w:t xml:space="preserve"> address</w:t>
      </w:r>
      <w:r w:rsidR="00A334E0">
        <w:rPr>
          <w:rFonts w:asciiTheme="majorHAnsi" w:hAnsiTheme="majorHAnsi" w:cstheme="majorHAnsi"/>
          <w:sz w:val="24"/>
          <w:szCs w:val="24"/>
        </w:rPr>
        <w:t>ed</w:t>
      </w:r>
      <w:r w:rsidR="00270116">
        <w:rPr>
          <w:rFonts w:asciiTheme="majorHAnsi" w:hAnsiTheme="majorHAnsi" w:cstheme="majorHAnsi"/>
          <w:sz w:val="24"/>
          <w:szCs w:val="24"/>
        </w:rPr>
        <w:t xml:space="preserve"> the problem</w:t>
      </w:r>
      <w:r w:rsidRPr="0091527D">
        <w:rPr>
          <w:rFonts w:asciiTheme="majorHAnsi" w:hAnsiTheme="majorHAnsi" w:cstheme="majorHAnsi"/>
          <w:sz w:val="24"/>
          <w:szCs w:val="24"/>
        </w:rPr>
        <w:t xml:space="preserve">, demonstrating your solution at the podium and </w:t>
      </w:r>
      <w:r w:rsidR="009C56A6">
        <w:rPr>
          <w:rFonts w:asciiTheme="majorHAnsi" w:hAnsiTheme="majorHAnsi" w:cstheme="majorHAnsi"/>
          <w:sz w:val="24"/>
          <w:szCs w:val="24"/>
        </w:rPr>
        <w:t>discussing</w:t>
      </w:r>
      <w:r w:rsidRPr="0091527D">
        <w:rPr>
          <w:rFonts w:asciiTheme="majorHAnsi" w:hAnsiTheme="majorHAnsi" w:cstheme="majorHAnsi"/>
          <w:sz w:val="24"/>
          <w:szCs w:val="24"/>
        </w:rPr>
        <w:t xml:space="preserve"> your </w:t>
      </w:r>
      <w:proofErr w:type="gramStart"/>
      <w:r w:rsidRPr="0091527D">
        <w:rPr>
          <w:rFonts w:asciiTheme="majorHAnsi" w:hAnsiTheme="majorHAnsi" w:cstheme="majorHAnsi"/>
          <w:sz w:val="24"/>
          <w:szCs w:val="24"/>
        </w:rPr>
        <w:t>So</w:t>
      </w:r>
      <w:proofErr w:type="gramEnd"/>
      <w:r w:rsidRPr="0091527D">
        <w:rPr>
          <w:rFonts w:asciiTheme="majorHAnsi" w:hAnsiTheme="majorHAnsi" w:cstheme="majorHAnsi"/>
          <w:sz w:val="24"/>
          <w:szCs w:val="24"/>
        </w:rPr>
        <w:t xml:space="preserve"> What? Question.</w:t>
      </w:r>
    </w:p>
    <w:p w14:paraId="5AC4932C" w14:textId="424EF4B2" w:rsidR="0091527D" w:rsidRDefault="0091527D">
      <w:pPr>
        <w:rPr>
          <w:rFonts w:asciiTheme="majorHAnsi" w:hAnsiTheme="majorHAnsi" w:cstheme="majorHAnsi"/>
          <w:sz w:val="24"/>
          <w:szCs w:val="24"/>
        </w:rPr>
      </w:pPr>
    </w:p>
    <w:p w14:paraId="6A0E3836" w14:textId="481D8C9D" w:rsidR="0091527D" w:rsidRPr="0091527D" w:rsidRDefault="0091527D">
      <w:pPr>
        <w:rPr>
          <w:rFonts w:asciiTheme="majorHAnsi" w:hAnsiTheme="majorHAnsi" w:cstheme="majorHAnsi"/>
          <w:b/>
          <w:sz w:val="24"/>
          <w:szCs w:val="24"/>
        </w:rPr>
      </w:pPr>
      <w:r w:rsidRPr="0091527D">
        <w:rPr>
          <w:rFonts w:asciiTheme="majorHAnsi" w:hAnsiTheme="majorHAnsi" w:cstheme="majorHAnsi"/>
          <w:b/>
          <w:sz w:val="24"/>
          <w:szCs w:val="24"/>
        </w:rPr>
        <w:t xml:space="preserve">Outline: </w:t>
      </w:r>
    </w:p>
    <w:p w14:paraId="221B6E1C" w14:textId="76813878" w:rsidR="0091527D" w:rsidRDefault="0091527D" w:rsidP="0091527D">
      <w:pPr>
        <w:pStyle w:val="ListParagraph"/>
        <w:numPr>
          <w:ilvl w:val="0"/>
          <w:numId w:val="4"/>
        </w:numPr>
        <w:rPr>
          <w:rFonts w:asciiTheme="majorHAnsi" w:hAnsiTheme="majorHAnsi" w:cstheme="majorHAnsi"/>
          <w:sz w:val="24"/>
          <w:szCs w:val="24"/>
        </w:rPr>
      </w:pPr>
      <w:r w:rsidRPr="0091527D">
        <w:rPr>
          <w:rFonts w:asciiTheme="majorHAnsi" w:hAnsiTheme="majorHAnsi" w:cstheme="majorHAnsi"/>
          <w:sz w:val="24"/>
          <w:szCs w:val="24"/>
        </w:rPr>
        <w:t>Introduce the class to the a</w:t>
      </w:r>
      <w:r>
        <w:rPr>
          <w:rFonts w:asciiTheme="majorHAnsi" w:hAnsiTheme="majorHAnsi" w:cstheme="majorHAnsi"/>
          <w:sz w:val="24"/>
          <w:szCs w:val="24"/>
        </w:rPr>
        <w:t>c</w:t>
      </w:r>
      <w:r w:rsidR="005335B4">
        <w:rPr>
          <w:rFonts w:asciiTheme="majorHAnsi" w:hAnsiTheme="majorHAnsi" w:cstheme="majorHAnsi"/>
          <w:sz w:val="24"/>
          <w:szCs w:val="24"/>
        </w:rPr>
        <w:t>tivity and go over directions</w:t>
      </w:r>
      <w:r w:rsidR="00213C63">
        <w:rPr>
          <w:rFonts w:asciiTheme="majorHAnsi" w:hAnsiTheme="majorHAnsi" w:cstheme="majorHAnsi"/>
          <w:sz w:val="24"/>
          <w:szCs w:val="24"/>
        </w:rPr>
        <w:t>.</w:t>
      </w:r>
      <w:r w:rsidR="005335B4">
        <w:rPr>
          <w:rFonts w:asciiTheme="majorHAnsi" w:hAnsiTheme="majorHAnsi" w:cstheme="majorHAnsi"/>
          <w:sz w:val="24"/>
          <w:szCs w:val="24"/>
        </w:rPr>
        <w:t xml:space="preserve"> (5</w:t>
      </w:r>
      <w:r>
        <w:rPr>
          <w:rFonts w:asciiTheme="majorHAnsi" w:hAnsiTheme="majorHAnsi" w:cstheme="majorHAnsi"/>
          <w:sz w:val="24"/>
          <w:szCs w:val="24"/>
        </w:rPr>
        <w:t xml:space="preserve"> minutes) </w:t>
      </w:r>
    </w:p>
    <w:p w14:paraId="6BB9150F" w14:textId="16668822" w:rsidR="0091527D" w:rsidRDefault="005335B4" w:rsidP="0091527D">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Students w</w:t>
      </w:r>
      <w:r w:rsidR="0091527D">
        <w:rPr>
          <w:rFonts w:asciiTheme="majorHAnsi" w:hAnsiTheme="majorHAnsi" w:cstheme="majorHAnsi"/>
          <w:sz w:val="24"/>
          <w:szCs w:val="24"/>
        </w:rPr>
        <w:t xml:space="preserve">ork in groups on </w:t>
      </w:r>
      <w:r w:rsidR="00213C63">
        <w:rPr>
          <w:rFonts w:asciiTheme="majorHAnsi" w:hAnsiTheme="majorHAnsi" w:cstheme="majorHAnsi"/>
          <w:sz w:val="24"/>
          <w:szCs w:val="24"/>
        </w:rPr>
        <w:t>their given</w:t>
      </w:r>
      <w:r w:rsidR="0091527D">
        <w:rPr>
          <w:rFonts w:asciiTheme="majorHAnsi" w:hAnsiTheme="majorHAnsi" w:cstheme="majorHAnsi"/>
          <w:sz w:val="24"/>
          <w:szCs w:val="24"/>
        </w:rPr>
        <w:t xml:space="preserve"> scenario</w:t>
      </w:r>
      <w:r w:rsidR="00213C63">
        <w:rPr>
          <w:rFonts w:asciiTheme="majorHAnsi" w:hAnsiTheme="majorHAnsi" w:cstheme="majorHAnsi"/>
          <w:sz w:val="24"/>
          <w:szCs w:val="24"/>
        </w:rPr>
        <w:t>. A</w:t>
      </w:r>
      <w:r>
        <w:rPr>
          <w:rFonts w:asciiTheme="majorHAnsi" w:hAnsiTheme="majorHAnsi" w:cstheme="majorHAnsi"/>
          <w:sz w:val="24"/>
          <w:szCs w:val="24"/>
        </w:rPr>
        <w:t>nswer questions and clar</w:t>
      </w:r>
      <w:r w:rsidR="00213C63">
        <w:rPr>
          <w:rFonts w:asciiTheme="majorHAnsi" w:hAnsiTheme="majorHAnsi" w:cstheme="majorHAnsi"/>
          <w:sz w:val="24"/>
          <w:szCs w:val="24"/>
        </w:rPr>
        <w:t>ify guided directions as needed.</w:t>
      </w:r>
      <w:r w:rsidR="0091527D">
        <w:rPr>
          <w:rFonts w:asciiTheme="majorHAnsi" w:hAnsiTheme="majorHAnsi" w:cstheme="majorHAnsi"/>
          <w:sz w:val="24"/>
          <w:szCs w:val="24"/>
        </w:rPr>
        <w:t xml:space="preserve"> (</w:t>
      </w:r>
      <w:r>
        <w:rPr>
          <w:rFonts w:asciiTheme="majorHAnsi" w:hAnsiTheme="majorHAnsi" w:cstheme="majorHAnsi"/>
          <w:sz w:val="24"/>
          <w:szCs w:val="24"/>
        </w:rPr>
        <w:t xml:space="preserve">15-20 minutes) </w:t>
      </w:r>
    </w:p>
    <w:p w14:paraId="0834DA4C" w14:textId="566055AB" w:rsidR="005335B4" w:rsidRDefault="00213C63" w:rsidP="0091527D">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Group presentations. A</w:t>
      </w:r>
      <w:r w:rsidR="005335B4">
        <w:rPr>
          <w:rFonts w:asciiTheme="majorHAnsi" w:hAnsiTheme="majorHAnsi" w:cstheme="majorHAnsi"/>
          <w:sz w:val="24"/>
          <w:szCs w:val="24"/>
        </w:rPr>
        <w:t>dding additional information and answer questions as needed</w:t>
      </w:r>
      <w:r>
        <w:rPr>
          <w:rFonts w:asciiTheme="majorHAnsi" w:hAnsiTheme="majorHAnsi" w:cstheme="majorHAnsi"/>
          <w:sz w:val="24"/>
          <w:szCs w:val="24"/>
        </w:rPr>
        <w:t>.</w:t>
      </w:r>
      <w:r w:rsidR="005335B4">
        <w:rPr>
          <w:rFonts w:asciiTheme="majorHAnsi" w:hAnsiTheme="majorHAnsi" w:cstheme="majorHAnsi"/>
          <w:sz w:val="24"/>
          <w:szCs w:val="24"/>
        </w:rPr>
        <w:t xml:space="preserve"> (15-20 minutes)</w:t>
      </w:r>
    </w:p>
    <w:p w14:paraId="13A861C6" w14:textId="77777777" w:rsidR="00B45155" w:rsidRDefault="008F7C7F" w:rsidP="003E54C5">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 xml:space="preserve">Assessment: Ask students to write down </w:t>
      </w:r>
      <w:r w:rsidR="003E54C5">
        <w:rPr>
          <w:rFonts w:asciiTheme="majorHAnsi" w:hAnsiTheme="majorHAnsi" w:cstheme="majorHAnsi"/>
          <w:sz w:val="24"/>
          <w:szCs w:val="24"/>
        </w:rPr>
        <w:t xml:space="preserve">1 thing they learned </w:t>
      </w:r>
      <w:r>
        <w:rPr>
          <w:rFonts w:asciiTheme="majorHAnsi" w:hAnsiTheme="majorHAnsi" w:cstheme="majorHAnsi"/>
          <w:sz w:val="24"/>
          <w:szCs w:val="24"/>
        </w:rPr>
        <w:t xml:space="preserve">and 1 </w:t>
      </w:r>
      <w:r w:rsidR="00213C63">
        <w:rPr>
          <w:rFonts w:asciiTheme="majorHAnsi" w:hAnsiTheme="majorHAnsi" w:cstheme="majorHAnsi"/>
          <w:sz w:val="24"/>
          <w:szCs w:val="24"/>
        </w:rPr>
        <w:t xml:space="preserve">question or </w:t>
      </w:r>
      <w:r>
        <w:rPr>
          <w:rFonts w:asciiTheme="majorHAnsi" w:hAnsiTheme="majorHAnsi" w:cstheme="majorHAnsi"/>
          <w:sz w:val="24"/>
          <w:szCs w:val="24"/>
        </w:rPr>
        <w:t xml:space="preserve">thing they </w:t>
      </w:r>
      <w:r w:rsidR="00213C63">
        <w:rPr>
          <w:rFonts w:asciiTheme="majorHAnsi" w:hAnsiTheme="majorHAnsi" w:cstheme="majorHAnsi"/>
          <w:sz w:val="24"/>
          <w:szCs w:val="24"/>
        </w:rPr>
        <w:t xml:space="preserve">are still unsure about. </w:t>
      </w:r>
      <w:r w:rsidR="005335B4">
        <w:rPr>
          <w:rFonts w:asciiTheme="majorHAnsi" w:hAnsiTheme="majorHAnsi" w:cstheme="majorHAnsi"/>
          <w:sz w:val="24"/>
          <w:szCs w:val="24"/>
        </w:rPr>
        <w:t xml:space="preserve">(5 minutes) </w:t>
      </w:r>
    </w:p>
    <w:p w14:paraId="48B5D054" w14:textId="518FC5E9" w:rsidR="005335B4" w:rsidRPr="00B45155" w:rsidRDefault="005335B4" w:rsidP="00B45155">
      <w:pPr>
        <w:rPr>
          <w:rFonts w:asciiTheme="majorHAnsi" w:hAnsiTheme="majorHAnsi" w:cstheme="majorHAnsi"/>
          <w:sz w:val="24"/>
          <w:szCs w:val="24"/>
        </w:rPr>
      </w:pPr>
      <w:r w:rsidRPr="00B45155">
        <w:rPr>
          <w:rFonts w:asciiTheme="majorHAnsi" w:hAnsiTheme="majorHAnsi" w:cstheme="majorHAnsi"/>
          <w:b/>
          <w:sz w:val="24"/>
          <w:szCs w:val="24"/>
        </w:rPr>
        <w:lastRenderedPageBreak/>
        <w:t xml:space="preserve">Considerations: </w:t>
      </w:r>
    </w:p>
    <w:p w14:paraId="3B29DB5E" w14:textId="13B606C3" w:rsidR="003E54C5" w:rsidRDefault="005335B4" w:rsidP="005335B4">
      <w:pPr>
        <w:pStyle w:val="NormalWeb"/>
        <w:numPr>
          <w:ilvl w:val="0"/>
          <w:numId w:val="8"/>
        </w:numPr>
        <w:spacing w:before="0" w:beforeAutospacing="0" w:after="160" w:afterAutospacing="0"/>
        <w:rPr>
          <w:rFonts w:asciiTheme="majorHAnsi" w:eastAsia="Arial" w:hAnsiTheme="majorHAnsi" w:cstheme="majorHAnsi"/>
          <w:lang w:val="en"/>
        </w:rPr>
      </w:pPr>
      <w:r w:rsidRPr="005335B4">
        <w:rPr>
          <w:rFonts w:asciiTheme="majorHAnsi" w:eastAsia="Arial" w:hAnsiTheme="majorHAnsi" w:cstheme="majorHAnsi"/>
          <w:i/>
          <w:lang w:val="en"/>
        </w:rPr>
        <w:t>Timing:</w:t>
      </w:r>
      <w:r w:rsidRPr="005335B4">
        <w:rPr>
          <w:rFonts w:asciiTheme="majorHAnsi" w:eastAsia="Arial" w:hAnsiTheme="majorHAnsi" w:cstheme="majorHAnsi"/>
          <w:lang w:val="en"/>
        </w:rPr>
        <w:t xml:space="preserve"> </w:t>
      </w:r>
      <w:r w:rsidR="003E54C5">
        <w:rPr>
          <w:rFonts w:asciiTheme="majorHAnsi" w:eastAsia="Arial" w:hAnsiTheme="majorHAnsi" w:cstheme="majorHAnsi"/>
          <w:lang w:val="en"/>
        </w:rPr>
        <w:t>Works</w:t>
      </w:r>
      <w:r w:rsidRPr="005335B4">
        <w:rPr>
          <w:rFonts w:asciiTheme="majorHAnsi" w:eastAsia="Arial" w:hAnsiTheme="majorHAnsi" w:cstheme="majorHAnsi"/>
          <w:lang w:val="en"/>
        </w:rPr>
        <w:t xml:space="preserve"> best when scenarios </w:t>
      </w:r>
      <w:r w:rsidR="003E54C5">
        <w:rPr>
          <w:rFonts w:asciiTheme="majorHAnsi" w:eastAsia="Arial" w:hAnsiTheme="majorHAnsi" w:cstheme="majorHAnsi"/>
          <w:lang w:val="en"/>
        </w:rPr>
        <w:t xml:space="preserve">take approximately the same amount of time </w:t>
      </w:r>
      <w:r w:rsidR="00213C63">
        <w:rPr>
          <w:rFonts w:asciiTheme="majorHAnsi" w:eastAsia="Arial" w:hAnsiTheme="majorHAnsi" w:cstheme="majorHAnsi"/>
          <w:lang w:val="en"/>
        </w:rPr>
        <w:t xml:space="preserve">for each group </w:t>
      </w:r>
      <w:r w:rsidR="003E54C5">
        <w:rPr>
          <w:rFonts w:asciiTheme="majorHAnsi" w:eastAsia="Arial" w:hAnsiTheme="majorHAnsi" w:cstheme="majorHAnsi"/>
          <w:lang w:val="en"/>
        </w:rPr>
        <w:t xml:space="preserve">to explore and answer the </w:t>
      </w:r>
      <w:proofErr w:type="gramStart"/>
      <w:r w:rsidR="003E54C5">
        <w:rPr>
          <w:rFonts w:asciiTheme="majorHAnsi" w:eastAsia="Arial" w:hAnsiTheme="majorHAnsi" w:cstheme="majorHAnsi"/>
          <w:lang w:val="en"/>
        </w:rPr>
        <w:t>So</w:t>
      </w:r>
      <w:proofErr w:type="gramEnd"/>
      <w:r w:rsidR="003E54C5">
        <w:rPr>
          <w:rFonts w:asciiTheme="majorHAnsi" w:eastAsia="Arial" w:hAnsiTheme="majorHAnsi" w:cstheme="majorHAnsi"/>
          <w:lang w:val="en"/>
        </w:rPr>
        <w:t xml:space="preserve"> What? question</w:t>
      </w:r>
      <w:r w:rsidRPr="005335B4">
        <w:rPr>
          <w:rFonts w:asciiTheme="majorHAnsi" w:eastAsia="Arial" w:hAnsiTheme="majorHAnsi" w:cstheme="majorHAnsi"/>
          <w:lang w:val="en"/>
        </w:rPr>
        <w:t xml:space="preserve">. Or, </w:t>
      </w:r>
      <w:r w:rsidR="003E54C5">
        <w:rPr>
          <w:rFonts w:asciiTheme="majorHAnsi" w:eastAsia="Arial" w:hAnsiTheme="majorHAnsi" w:cstheme="majorHAnsi"/>
          <w:lang w:val="en"/>
        </w:rPr>
        <w:t>have a back-up activity or task</w:t>
      </w:r>
      <w:r w:rsidR="00213C63">
        <w:rPr>
          <w:rFonts w:asciiTheme="majorHAnsi" w:eastAsia="Arial" w:hAnsiTheme="majorHAnsi" w:cstheme="majorHAnsi"/>
          <w:lang w:val="en"/>
        </w:rPr>
        <w:t xml:space="preserve"> for students to work on if their</w:t>
      </w:r>
      <w:r w:rsidRPr="005335B4">
        <w:rPr>
          <w:rFonts w:asciiTheme="majorHAnsi" w:eastAsia="Arial" w:hAnsiTheme="majorHAnsi" w:cstheme="majorHAnsi"/>
          <w:lang w:val="en"/>
        </w:rPr>
        <w:t xml:space="preserve"> </w:t>
      </w:r>
      <w:r w:rsidR="00213C63">
        <w:rPr>
          <w:rFonts w:asciiTheme="majorHAnsi" w:eastAsia="Arial" w:hAnsiTheme="majorHAnsi" w:cstheme="majorHAnsi"/>
          <w:lang w:val="en"/>
        </w:rPr>
        <w:t xml:space="preserve">group </w:t>
      </w:r>
      <w:r w:rsidRPr="005335B4">
        <w:rPr>
          <w:rFonts w:asciiTheme="majorHAnsi" w:eastAsia="Arial" w:hAnsiTheme="majorHAnsi" w:cstheme="majorHAnsi"/>
          <w:lang w:val="en"/>
        </w:rPr>
        <w:t>finish</w:t>
      </w:r>
      <w:r w:rsidR="00213C63">
        <w:rPr>
          <w:rFonts w:asciiTheme="majorHAnsi" w:eastAsia="Arial" w:hAnsiTheme="majorHAnsi" w:cstheme="majorHAnsi"/>
          <w:lang w:val="en"/>
        </w:rPr>
        <w:t>es</w:t>
      </w:r>
      <w:r w:rsidRPr="005335B4">
        <w:rPr>
          <w:rFonts w:asciiTheme="majorHAnsi" w:eastAsia="Arial" w:hAnsiTheme="majorHAnsi" w:cstheme="majorHAnsi"/>
          <w:lang w:val="en"/>
        </w:rPr>
        <w:t xml:space="preserve"> early. </w:t>
      </w:r>
    </w:p>
    <w:p w14:paraId="4A830F17" w14:textId="3433EEFD" w:rsidR="00213C63" w:rsidRPr="00213C63" w:rsidRDefault="005335B4" w:rsidP="00213C63">
      <w:pPr>
        <w:pStyle w:val="NormalWeb"/>
        <w:numPr>
          <w:ilvl w:val="0"/>
          <w:numId w:val="8"/>
        </w:numPr>
        <w:spacing w:before="0" w:beforeAutospacing="0" w:after="160" w:afterAutospacing="0"/>
        <w:rPr>
          <w:rFonts w:asciiTheme="majorHAnsi" w:eastAsia="Arial" w:hAnsiTheme="majorHAnsi" w:cstheme="majorHAnsi"/>
          <w:lang w:val="en"/>
        </w:rPr>
      </w:pPr>
      <w:r w:rsidRPr="003E54C5">
        <w:rPr>
          <w:rFonts w:asciiTheme="majorHAnsi" w:eastAsia="Arial" w:hAnsiTheme="majorHAnsi" w:cstheme="majorHAnsi"/>
          <w:i/>
          <w:lang w:val="en"/>
        </w:rPr>
        <w:t>Complexity and discovery:</w:t>
      </w:r>
      <w:r w:rsidRPr="003E54C5">
        <w:rPr>
          <w:rFonts w:asciiTheme="majorHAnsi" w:eastAsia="Arial" w:hAnsiTheme="majorHAnsi" w:cstheme="majorHAnsi"/>
          <w:lang w:val="en"/>
        </w:rPr>
        <w:t xml:space="preserve"> In crafting your scenario and guided instructions, think about what students might already know and how they can use that knowledge to think about libraries and information literacy in new ways. The goal of the scenario should be more than just completing a simple information retrieval task or learning how an information system works. Focus on getting students started by suggesting tools and strategies they may be unfamiliar with, but encourage students to explore, discover, and reflect on the scenarios in relationship to their own processes and experiences. </w:t>
      </w:r>
    </w:p>
    <w:p w14:paraId="613B54C3" w14:textId="2DEF259F" w:rsidR="005335B4" w:rsidRDefault="005335B4">
      <w:pPr>
        <w:rPr>
          <w:rFonts w:asciiTheme="majorHAnsi" w:hAnsiTheme="majorHAnsi" w:cstheme="majorHAnsi"/>
          <w:b/>
          <w:sz w:val="24"/>
          <w:szCs w:val="24"/>
        </w:rPr>
      </w:pPr>
      <w:r>
        <w:rPr>
          <w:rFonts w:asciiTheme="majorHAnsi" w:hAnsiTheme="majorHAnsi" w:cstheme="majorHAnsi"/>
          <w:b/>
          <w:sz w:val="24"/>
          <w:szCs w:val="24"/>
        </w:rPr>
        <w:t xml:space="preserve">Example </w:t>
      </w:r>
      <w:r w:rsidR="0091527D">
        <w:rPr>
          <w:rFonts w:asciiTheme="majorHAnsi" w:hAnsiTheme="majorHAnsi" w:cstheme="majorHAnsi"/>
          <w:b/>
          <w:sz w:val="24"/>
          <w:szCs w:val="24"/>
        </w:rPr>
        <w:t xml:space="preserve">Scenarios </w:t>
      </w:r>
    </w:p>
    <w:p w14:paraId="00000011" w14:textId="0377CB18" w:rsidR="00002DB3" w:rsidRPr="0091527D" w:rsidRDefault="005335B4">
      <w:pPr>
        <w:rPr>
          <w:rFonts w:asciiTheme="majorHAnsi" w:hAnsiTheme="majorHAnsi" w:cstheme="majorHAnsi"/>
          <w:b/>
          <w:sz w:val="24"/>
          <w:szCs w:val="24"/>
        </w:rPr>
      </w:pPr>
      <w:r w:rsidRPr="005335B4">
        <w:rPr>
          <w:rFonts w:asciiTheme="majorHAnsi" w:hAnsiTheme="majorHAnsi" w:cstheme="majorHAnsi"/>
          <w:sz w:val="24"/>
          <w:szCs w:val="24"/>
        </w:rPr>
        <w:t xml:space="preserve">These </w:t>
      </w:r>
      <w:r>
        <w:rPr>
          <w:rFonts w:asciiTheme="majorHAnsi" w:hAnsiTheme="majorHAnsi" w:cstheme="majorHAnsi"/>
          <w:sz w:val="24"/>
          <w:szCs w:val="24"/>
        </w:rPr>
        <w:t xml:space="preserve">scenarios were used </w:t>
      </w:r>
      <w:r w:rsidR="0091527D" w:rsidRPr="005335B4">
        <w:rPr>
          <w:rFonts w:asciiTheme="majorHAnsi" w:hAnsiTheme="majorHAnsi" w:cstheme="majorHAnsi"/>
          <w:sz w:val="24"/>
          <w:szCs w:val="24"/>
        </w:rPr>
        <w:t>for a first-y</w:t>
      </w:r>
      <w:r w:rsidRPr="005335B4">
        <w:rPr>
          <w:rFonts w:asciiTheme="majorHAnsi" w:hAnsiTheme="majorHAnsi" w:cstheme="majorHAnsi"/>
          <w:sz w:val="24"/>
          <w:szCs w:val="24"/>
        </w:rPr>
        <w:t>ear English Composition c</w:t>
      </w:r>
      <w:r w:rsidR="0091527D" w:rsidRPr="005335B4">
        <w:rPr>
          <w:rFonts w:asciiTheme="majorHAnsi" w:hAnsiTheme="majorHAnsi" w:cstheme="majorHAnsi"/>
          <w:sz w:val="24"/>
          <w:szCs w:val="24"/>
        </w:rPr>
        <w:t>ourse</w:t>
      </w:r>
      <w:r w:rsidRPr="005335B4">
        <w:rPr>
          <w:rFonts w:asciiTheme="majorHAnsi" w:hAnsiTheme="majorHAnsi" w:cstheme="majorHAnsi"/>
          <w:sz w:val="24"/>
          <w:szCs w:val="24"/>
        </w:rPr>
        <w:t xml:space="preserve"> with</w:t>
      </w:r>
      <w:r>
        <w:rPr>
          <w:rFonts w:asciiTheme="majorHAnsi" w:hAnsiTheme="majorHAnsi" w:cstheme="majorHAnsi"/>
          <w:sz w:val="24"/>
          <w:szCs w:val="24"/>
        </w:rPr>
        <w:t xml:space="preserve"> about 15 students and</w:t>
      </w:r>
      <w:r w:rsidRPr="005335B4">
        <w:rPr>
          <w:rFonts w:asciiTheme="majorHAnsi" w:hAnsiTheme="majorHAnsi" w:cstheme="majorHAnsi"/>
          <w:sz w:val="24"/>
          <w:szCs w:val="24"/>
        </w:rPr>
        <w:t xml:space="preserve"> no research assignment</w:t>
      </w:r>
      <w:r>
        <w:rPr>
          <w:rFonts w:asciiTheme="majorHAnsi" w:hAnsiTheme="majorHAnsi" w:cstheme="majorHAnsi"/>
          <w:sz w:val="24"/>
          <w:szCs w:val="24"/>
        </w:rPr>
        <w:t xml:space="preserve">, but the instructor wanted a broad overview of the library. </w:t>
      </w:r>
    </w:p>
    <w:p w14:paraId="00000012" w14:textId="77777777" w:rsidR="00002DB3" w:rsidRPr="0091527D" w:rsidRDefault="00002DB3">
      <w:pPr>
        <w:rPr>
          <w:rFonts w:asciiTheme="majorHAnsi" w:hAnsiTheme="majorHAnsi" w:cstheme="majorHAnsi"/>
          <w:sz w:val="24"/>
          <w:szCs w:val="24"/>
        </w:rPr>
      </w:pPr>
    </w:p>
    <w:p w14:paraId="00000013" w14:textId="77D2DC49" w:rsidR="00002DB3" w:rsidRPr="005335B4" w:rsidRDefault="005335B4" w:rsidP="005335B4">
      <w:pPr>
        <w:rPr>
          <w:rFonts w:asciiTheme="majorHAnsi" w:hAnsiTheme="majorHAnsi" w:cstheme="majorHAnsi"/>
          <w:b/>
          <w:sz w:val="24"/>
          <w:szCs w:val="24"/>
        </w:rPr>
      </w:pPr>
      <w:r>
        <w:rPr>
          <w:rFonts w:asciiTheme="majorHAnsi" w:hAnsiTheme="majorHAnsi" w:cstheme="majorHAnsi"/>
          <w:b/>
          <w:sz w:val="24"/>
          <w:szCs w:val="24"/>
        </w:rPr>
        <w:t xml:space="preserve">Group 1 - </w:t>
      </w:r>
      <w:proofErr w:type="spellStart"/>
      <w:r>
        <w:rPr>
          <w:rFonts w:asciiTheme="majorHAnsi" w:hAnsiTheme="majorHAnsi" w:cstheme="majorHAnsi"/>
          <w:b/>
          <w:sz w:val="24"/>
          <w:szCs w:val="24"/>
        </w:rPr>
        <w:t>O</w:t>
      </w:r>
      <w:r w:rsidR="00BE0DB6" w:rsidRPr="005335B4">
        <w:rPr>
          <w:rFonts w:asciiTheme="majorHAnsi" w:hAnsiTheme="majorHAnsi" w:cstheme="majorHAnsi"/>
          <w:b/>
          <w:sz w:val="24"/>
          <w:szCs w:val="24"/>
        </w:rPr>
        <w:t>neSearch</w:t>
      </w:r>
      <w:proofErr w:type="spellEnd"/>
      <w:r w:rsidR="00BE0DB6" w:rsidRPr="005335B4">
        <w:rPr>
          <w:rFonts w:asciiTheme="majorHAnsi" w:hAnsiTheme="majorHAnsi" w:cstheme="majorHAnsi"/>
          <w:b/>
          <w:sz w:val="24"/>
          <w:szCs w:val="24"/>
        </w:rPr>
        <w:t xml:space="preserve"> </w:t>
      </w:r>
    </w:p>
    <w:p w14:paraId="544E6E25" w14:textId="77777777" w:rsidR="005335B4" w:rsidRDefault="005335B4">
      <w:pPr>
        <w:rPr>
          <w:rFonts w:asciiTheme="majorHAnsi" w:hAnsiTheme="majorHAnsi" w:cstheme="majorHAnsi"/>
          <w:sz w:val="24"/>
          <w:szCs w:val="24"/>
        </w:rPr>
      </w:pPr>
    </w:p>
    <w:p w14:paraId="00000015" w14:textId="33D6D8F8" w:rsidR="00002DB3" w:rsidRPr="0091527D" w:rsidRDefault="0091527D">
      <w:pPr>
        <w:rPr>
          <w:rFonts w:asciiTheme="majorHAnsi" w:hAnsiTheme="majorHAnsi" w:cstheme="majorHAnsi"/>
          <w:sz w:val="24"/>
          <w:szCs w:val="24"/>
        </w:rPr>
      </w:pPr>
      <w:r>
        <w:rPr>
          <w:rFonts w:asciiTheme="majorHAnsi" w:hAnsiTheme="majorHAnsi" w:cstheme="majorHAnsi"/>
          <w:sz w:val="24"/>
          <w:szCs w:val="24"/>
        </w:rPr>
        <w:t xml:space="preserve">Scenario: </w:t>
      </w:r>
      <w:r w:rsidR="00BE0DB6" w:rsidRPr="0091527D">
        <w:rPr>
          <w:rFonts w:asciiTheme="majorHAnsi" w:hAnsiTheme="majorHAnsi" w:cstheme="majorHAnsi"/>
          <w:sz w:val="24"/>
          <w:szCs w:val="24"/>
        </w:rPr>
        <w:t>Your professor for ENG-110 College Writing Workshop II requires at least two scholarly sources for your annotated bibliography. They suggested you use the library's website. Try a search on “climate change.” What articles did you find? How did you find them?</w:t>
      </w:r>
    </w:p>
    <w:p w14:paraId="58855A27" w14:textId="77777777" w:rsidR="005335B4" w:rsidRDefault="005335B4">
      <w:pPr>
        <w:rPr>
          <w:rFonts w:asciiTheme="majorHAnsi" w:hAnsiTheme="majorHAnsi" w:cstheme="majorHAnsi"/>
          <w:sz w:val="24"/>
          <w:szCs w:val="24"/>
        </w:rPr>
      </w:pPr>
    </w:p>
    <w:p w14:paraId="00000018" w14:textId="3B4A9F77" w:rsidR="00002DB3" w:rsidRPr="0091527D" w:rsidRDefault="005335B4">
      <w:pPr>
        <w:rPr>
          <w:rFonts w:asciiTheme="majorHAnsi" w:hAnsiTheme="majorHAnsi" w:cstheme="majorHAnsi"/>
          <w:sz w:val="24"/>
          <w:szCs w:val="24"/>
        </w:rPr>
      </w:pPr>
      <w:r>
        <w:rPr>
          <w:rFonts w:asciiTheme="majorHAnsi" w:hAnsiTheme="majorHAnsi" w:cstheme="majorHAnsi"/>
          <w:sz w:val="24"/>
          <w:szCs w:val="24"/>
        </w:rPr>
        <w:t xml:space="preserve">Guided directions: </w:t>
      </w:r>
      <w:r w:rsidR="00BE0DB6" w:rsidRPr="0091527D">
        <w:rPr>
          <w:rFonts w:asciiTheme="majorHAnsi" w:hAnsiTheme="majorHAnsi" w:cstheme="majorHAnsi"/>
          <w:sz w:val="24"/>
          <w:szCs w:val="24"/>
        </w:rPr>
        <w:t xml:space="preserve">Start here: </w:t>
      </w:r>
      <w:hyperlink r:id="rId8" w:history="1">
        <w:r w:rsidRPr="005B0D70">
          <w:rPr>
            <w:rStyle w:val="Hyperlink"/>
            <w:rFonts w:asciiTheme="majorHAnsi" w:hAnsiTheme="majorHAnsi" w:cstheme="majorHAnsi"/>
            <w:sz w:val="24"/>
            <w:szCs w:val="24"/>
          </w:rPr>
          <w:t>https://www.csudh.edu/library/</w:t>
        </w:r>
      </w:hyperlink>
      <w:r>
        <w:rPr>
          <w:rFonts w:asciiTheme="majorHAnsi" w:hAnsiTheme="majorHAnsi" w:cstheme="majorHAnsi"/>
          <w:sz w:val="24"/>
          <w:szCs w:val="24"/>
        </w:rPr>
        <w:t xml:space="preserve">. </w:t>
      </w:r>
      <w:r w:rsidR="00BE0DB6" w:rsidRPr="0091527D">
        <w:rPr>
          <w:rFonts w:asciiTheme="majorHAnsi" w:hAnsiTheme="majorHAnsi" w:cstheme="majorHAnsi"/>
          <w:sz w:val="24"/>
          <w:szCs w:val="24"/>
        </w:rPr>
        <w:t>Use the main search bar</w:t>
      </w:r>
      <w:r>
        <w:rPr>
          <w:rFonts w:asciiTheme="majorHAnsi" w:hAnsiTheme="majorHAnsi" w:cstheme="majorHAnsi"/>
          <w:sz w:val="24"/>
          <w:szCs w:val="24"/>
        </w:rPr>
        <w:t>.</w:t>
      </w:r>
    </w:p>
    <w:p w14:paraId="00000019" w14:textId="77777777" w:rsidR="00002DB3" w:rsidRPr="0091527D" w:rsidRDefault="00002DB3">
      <w:pPr>
        <w:rPr>
          <w:rFonts w:asciiTheme="majorHAnsi" w:hAnsiTheme="majorHAnsi" w:cstheme="majorHAnsi"/>
          <w:sz w:val="24"/>
          <w:szCs w:val="24"/>
        </w:rPr>
      </w:pPr>
    </w:p>
    <w:p w14:paraId="0000001A" w14:textId="77777777"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 xml:space="preserve">So what? How is searching in a library database different than Google? </w:t>
      </w:r>
    </w:p>
    <w:p w14:paraId="0000001B" w14:textId="77777777" w:rsidR="00002DB3" w:rsidRPr="0091527D" w:rsidRDefault="00002DB3">
      <w:pPr>
        <w:rPr>
          <w:rFonts w:asciiTheme="majorHAnsi" w:hAnsiTheme="majorHAnsi" w:cstheme="majorHAnsi"/>
          <w:sz w:val="24"/>
          <w:szCs w:val="24"/>
        </w:rPr>
      </w:pPr>
    </w:p>
    <w:p w14:paraId="0000001C" w14:textId="218B8368" w:rsidR="00002DB3" w:rsidRPr="0091527D" w:rsidRDefault="005335B4">
      <w:pPr>
        <w:rPr>
          <w:rFonts w:asciiTheme="majorHAnsi" w:hAnsiTheme="majorHAnsi" w:cstheme="majorHAnsi"/>
          <w:b/>
          <w:sz w:val="24"/>
          <w:szCs w:val="24"/>
        </w:rPr>
      </w:pPr>
      <w:r>
        <w:rPr>
          <w:rFonts w:asciiTheme="majorHAnsi" w:hAnsiTheme="majorHAnsi" w:cstheme="majorHAnsi"/>
          <w:b/>
          <w:sz w:val="24"/>
          <w:szCs w:val="24"/>
        </w:rPr>
        <w:t>Group 2 - Opposing Vi</w:t>
      </w:r>
      <w:r w:rsidR="00BE0DB6" w:rsidRPr="0091527D">
        <w:rPr>
          <w:rFonts w:asciiTheme="majorHAnsi" w:hAnsiTheme="majorHAnsi" w:cstheme="majorHAnsi"/>
          <w:b/>
          <w:sz w:val="24"/>
          <w:szCs w:val="24"/>
        </w:rPr>
        <w:t>ewpoints</w:t>
      </w:r>
    </w:p>
    <w:p w14:paraId="0000001D" w14:textId="77777777" w:rsidR="00002DB3" w:rsidRPr="0091527D" w:rsidRDefault="00002DB3">
      <w:pPr>
        <w:rPr>
          <w:rFonts w:asciiTheme="majorHAnsi" w:hAnsiTheme="majorHAnsi" w:cstheme="majorHAnsi"/>
          <w:sz w:val="24"/>
          <w:szCs w:val="24"/>
        </w:rPr>
      </w:pPr>
    </w:p>
    <w:p w14:paraId="0000001E" w14:textId="58ADD733" w:rsidR="00002DB3" w:rsidRPr="0091527D" w:rsidRDefault="005335B4">
      <w:pPr>
        <w:rPr>
          <w:rFonts w:asciiTheme="majorHAnsi" w:hAnsiTheme="majorHAnsi" w:cstheme="majorHAnsi"/>
          <w:sz w:val="24"/>
          <w:szCs w:val="24"/>
        </w:rPr>
      </w:pPr>
      <w:r>
        <w:rPr>
          <w:rFonts w:asciiTheme="majorHAnsi" w:hAnsiTheme="majorHAnsi" w:cstheme="majorHAnsi"/>
          <w:sz w:val="24"/>
          <w:szCs w:val="24"/>
        </w:rPr>
        <w:t>Scenario:</w:t>
      </w:r>
      <w:r w:rsidR="00BE0DB6" w:rsidRPr="0091527D">
        <w:rPr>
          <w:rFonts w:asciiTheme="majorHAnsi" w:hAnsiTheme="majorHAnsi" w:cstheme="majorHAnsi"/>
          <w:sz w:val="24"/>
          <w:szCs w:val="24"/>
        </w:rPr>
        <w:t xml:space="preserve"> This semester you’re in THE 120: Fundamental of Speech and have to present an argumentative speech on food deserts. Your professor wants you to include credible sources that are both for and against the topic, and suggest you use the library database Opposing Viewpoints.</w:t>
      </w:r>
      <w:r w:rsidRPr="005335B4">
        <w:rPr>
          <w:rFonts w:asciiTheme="majorHAnsi" w:hAnsiTheme="majorHAnsi" w:cstheme="majorHAnsi"/>
          <w:sz w:val="24"/>
          <w:szCs w:val="24"/>
        </w:rPr>
        <w:t xml:space="preserve"> </w:t>
      </w:r>
      <w:r w:rsidRPr="0091527D">
        <w:rPr>
          <w:rFonts w:asciiTheme="majorHAnsi" w:hAnsiTheme="majorHAnsi" w:cstheme="majorHAnsi"/>
          <w:sz w:val="24"/>
          <w:szCs w:val="24"/>
        </w:rPr>
        <w:t>What two articles seem to have opposing views on the topic? Give their titles.</w:t>
      </w:r>
    </w:p>
    <w:p w14:paraId="0000001F" w14:textId="77777777" w:rsidR="00002DB3" w:rsidRPr="0091527D" w:rsidRDefault="00002DB3">
      <w:pPr>
        <w:rPr>
          <w:rFonts w:asciiTheme="majorHAnsi" w:hAnsiTheme="majorHAnsi" w:cstheme="majorHAnsi"/>
          <w:sz w:val="24"/>
          <w:szCs w:val="24"/>
        </w:rPr>
      </w:pPr>
    </w:p>
    <w:p w14:paraId="00000021" w14:textId="3D20C6BC" w:rsidR="00002DB3" w:rsidRPr="0091527D" w:rsidRDefault="005335B4">
      <w:pPr>
        <w:rPr>
          <w:rFonts w:asciiTheme="majorHAnsi" w:hAnsiTheme="majorHAnsi" w:cstheme="majorHAnsi"/>
          <w:sz w:val="24"/>
          <w:szCs w:val="24"/>
        </w:rPr>
      </w:pPr>
      <w:r>
        <w:rPr>
          <w:rFonts w:asciiTheme="majorHAnsi" w:hAnsiTheme="majorHAnsi" w:cstheme="majorHAnsi"/>
          <w:sz w:val="24"/>
          <w:szCs w:val="24"/>
        </w:rPr>
        <w:t xml:space="preserve">Guided directions: </w:t>
      </w:r>
      <w:r w:rsidR="00BE0DB6" w:rsidRPr="0091527D">
        <w:rPr>
          <w:rFonts w:asciiTheme="majorHAnsi" w:hAnsiTheme="majorHAnsi" w:cstheme="majorHAnsi"/>
          <w:sz w:val="24"/>
          <w:szCs w:val="24"/>
        </w:rPr>
        <w:t xml:space="preserve">Start here: </w:t>
      </w:r>
      <w:hyperlink r:id="rId9" w:history="1">
        <w:r w:rsidRPr="005B0D70">
          <w:rPr>
            <w:rStyle w:val="Hyperlink"/>
            <w:rFonts w:asciiTheme="majorHAnsi" w:hAnsiTheme="majorHAnsi" w:cstheme="majorHAnsi"/>
            <w:sz w:val="24"/>
            <w:szCs w:val="24"/>
          </w:rPr>
          <w:t>https://www.csudh.edu/library/</w:t>
        </w:r>
      </w:hyperlink>
      <w:r>
        <w:rPr>
          <w:rFonts w:asciiTheme="majorHAnsi" w:hAnsiTheme="majorHAnsi" w:cstheme="majorHAnsi"/>
          <w:sz w:val="24"/>
          <w:szCs w:val="24"/>
        </w:rPr>
        <w:t xml:space="preserve">. </w:t>
      </w:r>
      <w:r w:rsidR="00BE0DB6" w:rsidRPr="0091527D">
        <w:rPr>
          <w:rFonts w:asciiTheme="majorHAnsi" w:hAnsiTheme="majorHAnsi" w:cstheme="majorHAnsi"/>
          <w:sz w:val="24"/>
          <w:szCs w:val="24"/>
        </w:rPr>
        <w:t>Go to the Research tab &gt; then Article Databases &gt; then find Opposing Viewpoints</w:t>
      </w:r>
      <w:r>
        <w:rPr>
          <w:rFonts w:asciiTheme="majorHAnsi" w:hAnsiTheme="majorHAnsi" w:cstheme="majorHAnsi"/>
          <w:sz w:val="24"/>
          <w:szCs w:val="24"/>
        </w:rPr>
        <w:t>.</w:t>
      </w:r>
    </w:p>
    <w:p w14:paraId="00000022" w14:textId="77777777" w:rsidR="00002DB3" w:rsidRPr="0091527D" w:rsidRDefault="00002DB3">
      <w:pPr>
        <w:rPr>
          <w:rFonts w:asciiTheme="majorHAnsi" w:hAnsiTheme="majorHAnsi" w:cstheme="majorHAnsi"/>
          <w:sz w:val="24"/>
          <w:szCs w:val="24"/>
        </w:rPr>
      </w:pPr>
    </w:p>
    <w:p w14:paraId="00000023" w14:textId="5B6CE52B"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 xml:space="preserve">Try a search for “food deserts” and look for the “Viewpoints” articles. </w:t>
      </w:r>
    </w:p>
    <w:p w14:paraId="00000024" w14:textId="77777777" w:rsidR="00002DB3" w:rsidRPr="0091527D" w:rsidRDefault="00002DB3">
      <w:pPr>
        <w:rPr>
          <w:rFonts w:asciiTheme="majorHAnsi" w:hAnsiTheme="majorHAnsi" w:cstheme="majorHAnsi"/>
          <w:sz w:val="24"/>
          <w:szCs w:val="24"/>
        </w:rPr>
      </w:pPr>
    </w:p>
    <w:p w14:paraId="00000025" w14:textId="572422D5"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lastRenderedPageBreak/>
        <w:t>So what? How is this library database different from one you might have used before?</w:t>
      </w:r>
      <w:r w:rsidR="005335B4">
        <w:rPr>
          <w:rFonts w:asciiTheme="majorHAnsi" w:hAnsiTheme="majorHAnsi" w:cstheme="majorHAnsi"/>
          <w:sz w:val="24"/>
          <w:szCs w:val="24"/>
        </w:rPr>
        <w:t xml:space="preserve"> </w:t>
      </w:r>
      <w:r w:rsidR="005335B4" w:rsidRPr="005335B4">
        <w:rPr>
          <w:rFonts w:asciiTheme="majorHAnsi" w:hAnsiTheme="majorHAnsi" w:cstheme="majorHAnsi"/>
          <w:sz w:val="24"/>
          <w:szCs w:val="24"/>
        </w:rPr>
        <w:t>What’s unique about a Viewpoint article?</w:t>
      </w:r>
    </w:p>
    <w:p w14:paraId="00000031" w14:textId="17DDDF49" w:rsidR="00002DB3" w:rsidRPr="0091527D" w:rsidRDefault="00002DB3">
      <w:pPr>
        <w:rPr>
          <w:rFonts w:asciiTheme="majorHAnsi" w:hAnsiTheme="majorHAnsi" w:cstheme="majorHAnsi"/>
          <w:sz w:val="24"/>
          <w:szCs w:val="24"/>
        </w:rPr>
      </w:pPr>
    </w:p>
    <w:p w14:paraId="00000032" w14:textId="2F035596" w:rsidR="00002DB3" w:rsidRPr="0091527D" w:rsidRDefault="005335B4">
      <w:pPr>
        <w:rPr>
          <w:rFonts w:asciiTheme="majorHAnsi" w:hAnsiTheme="majorHAnsi" w:cstheme="majorHAnsi"/>
          <w:b/>
          <w:sz w:val="24"/>
          <w:szCs w:val="24"/>
        </w:rPr>
      </w:pPr>
      <w:r>
        <w:rPr>
          <w:rFonts w:asciiTheme="majorHAnsi" w:hAnsiTheme="majorHAnsi" w:cstheme="majorHAnsi"/>
          <w:b/>
          <w:sz w:val="24"/>
          <w:szCs w:val="24"/>
        </w:rPr>
        <w:t>Grou</w:t>
      </w:r>
      <w:r w:rsidR="003E54C5">
        <w:rPr>
          <w:rFonts w:asciiTheme="majorHAnsi" w:hAnsiTheme="majorHAnsi" w:cstheme="majorHAnsi"/>
          <w:b/>
          <w:sz w:val="24"/>
          <w:szCs w:val="24"/>
        </w:rPr>
        <w:t>p 3</w:t>
      </w:r>
      <w:r>
        <w:rPr>
          <w:rFonts w:asciiTheme="majorHAnsi" w:hAnsiTheme="majorHAnsi" w:cstheme="majorHAnsi"/>
          <w:b/>
          <w:sz w:val="24"/>
          <w:szCs w:val="24"/>
        </w:rPr>
        <w:t xml:space="preserve"> - </w:t>
      </w:r>
      <w:r w:rsidR="00BE0DB6" w:rsidRPr="0091527D">
        <w:rPr>
          <w:rFonts w:asciiTheme="majorHAnsi" w:hAnsiTheme="majorHAnsi" w:cstheme="majorHAnsi"/>
          <w:b/>
          <w:sz w:val="24"/>
          <w:szCs w:val="24"/>
        </w:rPr>
        <w:t>Group Study Rooms</w:t>
      </w:r>
    </w:p>
    <w:p w14:paraId="00000033" w14:textId="77777777" w:rsidR="00002DB3" w:rsidRPr="0091527D" w:rsidRDefault="00002DB3">
      <w:pPr>
        <w:rPr>
          <w:rFonts w:asciiTheme="majorHAnsi" w:hAnsiTheme="majorHAnsi" w:cstheme="majorHAnsi"/>
          <w:sz w:val="24"/>
          <w:szCs w:val="24"/>
        </w:rPr>
      </w:pPr>
    </w:p>
    <w:p w14:paraId="7C7B1B0E" w14:textId="5792488E" w:rsidR="005335B4" w:rsidRPr="0091527D" w:rsidRDefault="005335B4" w:rsidP="005335B4">
      <w:pPr>
        <w:rPr>
          <w:rFonts w:asciiTheme="majorHAnsi" w:hAnsiTheme="majorHAnsi" w:cstheme="majorHAnsi"/>
          <w:sz w:val="24"/>
          <w:szCs w:val="24"/>
        </w:rPr>
      </w:pPr>
      <w:r>
        <w:rPr>
          <w:rFonts w:asciiTheme="majorHAnsi" w:hAnsiTheme="majorHAnsi" w:cstheme="majorHAnsi"/>
          <w:sz w:val="24"/>
          <w:szCs w:val="24"/>
        </w:rPr>
        <w:t xml:space="preserve">Scenario: </w:t>
      </w:r>
      <w:r w:rsidR="00BE0DB6" w:rsidRPr="0091527D">
        <w:rPr>
          <w:rFonts w:asciiTheme="majorHAnsi" w:hAnsiTheme="majorHAnsi" w:cstheme="majorHAnsi"/>
          <w:sz w:val="24"/>
          <w:szCs w:val="24"/>
        </w:rPr>
        <w:t>You're working on a group project for class and you're all available to meet up at the same time. You suggest the library, but when you get there, the Dominguez Den is too noisy and crowded.</w:t>
      </w:r>
      <w:r w:rsidRPr="005335B4">
        <w:rPr>
          <w:rFonts w:asciiTheme="majorHAnsi" w:hAnsiTheme="majorHAnsi" w:cstheme="majorHAnsi"/>
          <w:sz w:val="24"/>
          <w:szCs w:val="24"/>
        </w:rPr>
        <w:t xml:space="preserve"> </w:t>
      </w:r>
      <w:r w:rsidRPr="0091527D">
        <w:rPr>
          <w:rFonts w:asciiTheme="majorHAnsi" w:hAnsiTheme="majorHAnsi" w:cstheme="majorHAnsi"/>
          <w:sz w:val="24"/>
          <w:szCs w:val="24"/>
        </w:rPr>
        <w:t>Where else can you go</w:t>
      </w:r>
      <w:r>
        <w:rPr>
          <w:rFonts w:asciiTheme="majorHAnsi" w:hAnsiTheme="majorHAnsi" w:cstheme="majorHAnsi"/>
          <w:sz w:val="24"/>
          <w:szCs w:val="24"/>
        </w:rPr>
        <w:t xml:space="preserve"> to study with a group</w:t>
      </w:r>
      <w:r w:rsidRPr="0091527D">
        <w:rPr>
          <w:rFonts w:asciiTheme="majorHAnsi" w:hAnsiTheme="majorHAnsi" w:cstheme="majorHAnsi"/>
          <w:sz w:val="24"/>
          <w:szCs w:val="24"/>
        </w:rPr>
        <w:t xml:space="preserve"> in the library? </w:t>
      </w:r>
      <w:r w:rsidR="003E54C5" w:rsidRPr="003E54C5">
        <w:rPr>
          <w:rFonts w:asciiTheme="majorHAnsi" w:hAnsiTheme="majorHAnsi" w:cstheme="majorHAnsi"/>
          <w:sz w:val="24"/>
          <w:szCs w:val="24"/>
        </w:rPr>
        <w:t>Can you reserve your spot? How?</w:t>
      </w:r>
    </w:p>
    <w:p w14:paraId="1A832B16" w14:textId="77777777" w:rsidR="003E54C5" w:rsidRDefault="003E54C5">
      <w:pPr>
        <w:rPr>
          <w:rFonts w:asciiTheme="majorHAnsi" w:hAnsiTheme="majorHAnsi" w:cstheme="majorHAnsi"/>
          <w:sz w:val="24"/>
          <w:szCs w:val="24"/>
        </w:rPr>
      </w:pPr>
    </w:p>
    <w:p w14:paraId="00000037" w14:textId="7678FCB2" w:rsidR="00002DB3" w:rsidRPr="0091527D" w:rsidRDefault="005335B4">
      <w:pPr>
        <w:rPr>
          <w:rFonts w:asciiTheme="majorHAnsi" w:hAnsiTheme="majorHAnsi" w:cstheme="majorHAnsi"/>
          <w:sz w:val="24"/>
          <w:szCs w:val="24"/>
        </w:rPr>
      </w:pPr>
      <w:r>
        <w:rPr>
          <w:rFonts w:asciiTheme="majorHAnsi" w:hAnsiTheme="majorHAnsi" w:cstheme="majorHAnsi"/>
          <w:sz w:val="24"/>
          <w:szCs w:val="24"/>
        </w:rPr>
        <w:t xml:space="preserve">Guided directions: </w:t>
      </w:r>
      <w:r w:rsidR="00BE0DB6" w:rsidRPr="0091527D">
        <w:rPr>
          <w:rFonts w:asciiTheme="majorHAnsi" w:hAnsiTheme="majorHAnsi" w:cstheme="majorHAnsi"/>
          <w:sz w:val="24"/>
          <w:szCs w:val="24"/>
        </w:rPr>
        <w:t>Start here:</w:t>
      </w:r>
      <w:r>
        <w:rPr>
          <w:rFonts w:asciiTheme="majorHAnsi" w:hAnsiTheme="majorHAnsi" w:cstheme="majorHAnsi"/>
          <w:sz w:val="24"/>
          <w:szCs w:val="24"/>
        </w:rPr>
        <w:t xml:space="preserve"> </w:t>
      </w:r>
      <w:hyperlink r:id="rId10" w:history="1">
        <w:r w:rsidRPr="005B0D70">
          <w:rPr>
            <w:rStyle w:val="Hyperlink"/>
            <w:rFonts w:asciiTheme="majorHAnsi" w:hAnsiTheme="majorHAnsi" w:cstheme="majorHAnsi"/>
            <w:sz w:val="24"/>
            <w:szCs w:val="24"/>
          </w:rPr>
          <w:t>https://www.csudh.edu/library/</w:t>
        </w:r>
      </w:hyperlink>
      <w:r>
        <w:rPr>
          <w:rFonts w:asciiTheme="majorHAnsi" w:hAnsiTheme="majorHAnsi" w:cstheme="majorHAnsi"/>
          <w:sz w:val="24"/>
          <w:szCs w:val="24"/>
        </w:rPr>
        <w:t xml:space="preserve">. </w:t>
      </w:r>
      <w:r w:rsidR="00BE0DB6" w:rsidRPr="0091527D">
        <w:rPr>
          <w:rFonts w:asciiTheme="majorHAnsi" w:hAnsiTheme="majorHAnsi" w:cstheme="majorHAnsi"/>
          <w:sz w:val="24"/>
          <w:szCs w:val="24"/>
        </w:rPr>
        <w:t>Go to the Services tab</w:t>
      </w:r>
      <w:r>
        <w:rPr>
          <w:rFonts w:asciiTheme="majorHAnsi" w:hAnsiTheme="majorHAnsi" w:cstheme="majorHAnsi"/>
          <w:sz w:val="24"/>
          <w:szCs w:val="24"/>
        </w:rPr>
        <w:t xml:space="preserve">. </w:t>
      </w:r>
      <w:r w:rsidR="00BE0DB6" w:rsidRPr="0091527D">
        <w:rPr>
          <w:rFonts w:asciiTheme="majorHAnsi" w:hAnsiTheme="majorHAnsi" w:cstheme="majorHAnsi"/>
          <w:sz w:val="24"/>
          <w:szCs w:val="24"/>
        </w:rPr>
        <w:t xml:space="preserve"> </w:t>
      </w:r>
    </w:p>
    <w:p w14:paraId="1D00704C" w14:textId="77777777" w:rsidR="003E54C5" w:rsidRDefault="003E54C5">
      <w:pPr>
        <w:rPr>
          <w:rFonts w:asciiTheme="majorHAnsi" w:hAnsiTheme="majorHAnsi" w:cstheme="majorHAnsi"/>
          <w:sz w:val="24"/>
          <w:szCs w:val="24"/>
        </w:rPr>
      </w:pPr>
    </w:p>
    <w:p w14:paraId="17BA7C16" w14:textId="3CE76555" w:rsidR="003E54C5" w:rsidRDefault="00BE0DB6">
      <w:pPr>
        <w:rPr>
          <w:rFonts w:asciiTheme="majorHAnsi" w:hAnsiTheme="majorHAnsi" w:cstheme="majorHAnsi"/>
          <w:sz w:val="24"/>
          <w:szCs w:val="24"/>
        </w:rPr>
      </w:pPr>
      <w:r w:rsidRPr="0091527D">
        <w:rPr>
          <w:rFonts w:asciiTheme="majorHAnsi" w:hAnsiTheme="majorHAnsi" w:cstheme="majorHAnsi"/>
          <w:sz w:val="24"/>
          <w:szCs w:val="24"/>
        </w:rPr>
        <w:t>So what? Finding a place to study is the easy part. What do you find most challenging about working on a group research project?</w:t>
      </w:r>
    </w:p>
    <w:p w14:paraId="26C7BDD7" w14:textId="77777777" w:rsidR="003E54C5" w:rsidRPr="0091527D" w:rsidRDefault="003E54C5">
      <w:pPr>
        <w:rPr>
          <w:rFonts w:asciiTheme="majorHAnsi" w:hAnsiTheme="majorHAnsi" w:cstheme="majorHAnsi"/>
          <w:sz w:val="24"/>
          <w:szCs w:val="24"/>
        </w:rPr>
      </w:pPr>
    </w:p>
    <w:p w14:paraId="0000003D" w14:textId="17E6FFAA" w:rsidR="00002DB3" w:rsidRPr="0091527D" w:rsidRDefault="003E54C5">
      <w:pPr>
        <w:rPr>
          <w:rFonts w:asciiTheme="majorHAnsi" w:hAnsiTheme="majorHAnsi" w:cstheme="majorHAnsi"/>
          <w:b/>
          <w:sz w:val="24"/>
          <w:szCs w:val="24"/>
        </w:rPr>
      </w:pPr>
      <w:r>
        <w:rPr>
          <w:rFonts w:asciiTheme="majorHAnsi" w:hAnsiTheme="majorHAnsi" w:cstheme="majorHAnsi"/>
          <w:b/>
          <w:sz w:val="24"/>
          <w:szCs w:val="24"/>
        </w:rPr>
        <w:t xml:space="preserve">Group 4 - </w:t>
      </w:r>
      <w:r w:rsidR="00BE0DB6" w:rsidRPr="0091527D">
        <w:rPr>
          <w:rFonts w:asciiTheme="majorHAnsi" w:hAnsiTheme="majorHAnsi" w:cstheme="majorHAnsi"/>
          <w:b/>
          <w:sz w:val="24"/>
          <w:szCs w:val="24"/>
        </w:rPr>
        <w:t>Course Reserves</w:t>
      </w:r>
    </w:p>
    <w:p w14:paraId="0000003F" w14:textId="7D33BBD8" w:rsidR="00002DB3" w:rsidRPr="0091527D" w:rsidRDefault="003E54C5">
      <w:pPr>
        <w:rPr>
          <w:rFonts w:asciiTheme="majorHAnsi" w:hAnsiTheme="majorHAnsi" w:cstheme="majorHAnsi"/>
          <w:sz w:val="24"/>
          <w:szCs w:val="24"/>
        </w:rPr>
      </w:pPr>
      <w:r>
        <w:rPr>
          <w:rFonts w:asciiTheme="majorHAnsi" w:hAnsiTheme="majorHAnsi" w:cstheme="majorHAnsi"/>
          <w:sz w:val="24"/>
          <w:szCs w:val="24"/>
        </w:rPr>
        <w:t>Scenario:</w:t>
      </w:r>
      <w:r w:rsidR="00BE0DB6" w:rsidRPr="0091527D">
        <w:rPr>
          <w:rFonts w:asciiTheme="majorHAnsi" w:hAnsiTheme="majorHAnsi" w:cstheme="majorHAnsi"/>
          <w:sz w:val="24"/>
          <w:szCs w:val="24"/>
        </w:rPr>
        <w:t xml:space="preserve"> You didn’t buy your textbook for MATH 131 because a classmate said you could get it from the library for free. The textbook is called </w:t>
      </w:r>
      <w:r w:rsidR="00BE0DB6" w:rsidRPr="003E54C5">
        <w:rPr>
          <w:rFonts w:asciiTheme="majorHAnsi" w:hAnsiTheme="majorHAnsi" w:cstheme="majorHAnsi"/>
          <w:i/>
          <w:sz w:val="24"/>
          <w:szCs w:val="24"/>
        </w:rPr>
        <w:t>The Basic Practice of Statistics</w:t>
      </w:r>
      <w:r w:rsidR="00BE0DB6" w:rsidRPr="0091527D">
        <w:rPr>
          <w:rFonts w:asciiTheme="majorHAnsi" w:hAnsiTheme="majorHAnsi" w:cstheme="majorHAnsi"/>
          <w:sz w:val="24"/>
          <w:szCs w:val="24"/>
        </w:rPr>
        <w:t xml:space="preserve"> (8th edition) by Moore, </w:t>
      </w:r>
      <w:proofErr w:type="spellStart"/>
      <w:r w:rsidR="00BE0DB6" w:rsidRPr="0091527D">
        <w:rPr>
          <w:rFonts w:asciiTheme="majorHAnsi" w:hAnsiTheme="majorHAnsi" w:cstheme="majorHAnsi"/>
          <w:sz w:val="24"/>
          <w:szCs w:val="24"/>
        </w:rPr>
        <w:t>Notz</w:t>
      </w:r>
      <w:proofErr w:type="spellEnd"/>
      <w:r w:rsidR="00BE0DB6" w:rsidRPr="0091527D">
        <w:rPr>
          <w:rFonts w:asciiTheme="majorHAnsi" w:hAnsiTheme="majorHAnsi" w:cstheme="majorHAnsi"/>
          <w:sz w:val="24"/>
          <w:szCs w:val="24"/>
        </w:rPr>
        <w:t xml:space="preserve">, and </w:t>
      </w:r>
      <w:proofErr w:type="spellStart"/>
      <w:r w:rsidR="00BE0DB6" w:rsidRPr="0091527D">
        <w:rPr>
          <w:rFonts w:asciiTheme="majorHAnsi" w:hAnsiTheme="majorHAnsi" w:cstheme="majorHAnsi"/>
          <w:sz w:val="24"/>
          <w:szCs w:val="24"/>
        </w:rPr>
        <w:t>Fligner</w:t>
      </w:r>
      <w:proofErr w:type="spellEnd"/>
      <w:r w:rsidR="00BE0DB6" w:rsidRPr="0091527D">
        <w:rPr>
          <w:rFonts w:asciiTheme="majorHAnsi" w:hAnsiTheme="majorHAnsi" w:cstheme="majorHAnsi"/>
          <w:sz w:val="24"/>
          <w:szCs w:val="24"/>
        </w:rPr>
        <w:t>. ISBN: 9781319042578.</w:t>
      </w:r>
      <w:r w:rsidRPr="003E54C5">
        <w:rPr>
          <w:rFonts w:asciiTheme="majorHAnsi" w:hAnsiTheme="majorHAnsi" w:cstheme="majorHAnsi"/>
          <w:sz w:val="24"/>
          <w:szCs w:val="24"/>
        </w:rPr>
        <w:t xml:space="preserve"> </w:t>
      </w:r>
      <w:r>
        <w:rPr>
          <w:rFonts w:asciiTheme="majorHAnsi" w:hAnsiTheme="majorHAnsi" w:cstheme="majorHAnsi"/>
          <w:sz w:val="24"/>
          <w:szCs w:val="24"/>
        </w:rPr>
        <w:t>How can you</w:t>
      </w:r>
      <w:r w:rsidRPr="0091527D">
        <w:rPr>
          <w:rFonts w:asciiTheme="majorHAnsi" w:hAnsiTheme="majorHAnsi" w:cstheme="majorHAnsi"/>
          <w:sz w:val="24"/>
          <w:szCs w:val="24"/>
        </w:rPr>
        <w:t xml:space="preserve"> search for the book? Where can you find it?</w:t>
      </w:r>
    </w:p>
    <w:p w14:paraId="00000040" w14:textId="77777777" w:rsidR="00002DB3" w:rsidRPr="0091527D" w:rsidRDefault="00002DB3">
      <w:pPr>
        <w:rPr>
          <w:rFonts w:asciiTheme="majorHAnsi" w:hAnsiTheme="majorHAnsi" w:cstheme="majorHAnsi"/>
          <w:sz w:val="24"/>
          <w:szCs w:val="24"/>
        </w:rPr>
      </w:pPr>
    </w:p>
    <w:p w14:paraId="00000041" w14:textId="13E8EAF2" w:rsidR="00002DB3" w:rsidRPr="0091527D" w:rsidRDefault="003E54C5">
      <w:pPr>
        <w:rPr>
          <w:rFonts w:asciiTheme="majorHAnsi" w:hAnsiTheme="majorHAnsi" w:cstheme="majorHAnsi"/>
          <w:sz w:val="24"/>
          <w:szCs w:val="24"/>
        </w:rPr>
      </w:pPr>
      <w:r>
        <w:rPr>
          <w:rFonts w:asciiTheme="majorHAnsi" w:hAnsiTheme="majorHAnsi" w:cstheme="majorHAnsi"/>
          <w:sz w:val="24"/>
          <w:szCs w:val="24"/>
        </w:rPr>
        <w:t>Guided directions:</w:t>
      </w:r>
      <w:r w:rsidR="00BE0DB6" w:rsidRPr="0091527D">
        <w:rPr>
          <w:rFonts w:asciiTheme="majorHAnsi" w:hAnsiTheme="majorHAnsi" w:cstheme="majorHAnsi"/>
          <w:sz w:val="24"/>
          <w:szCs w:val="24"/>
        </w:rPr>
        <w:t xml:space="preserve"> Start here: </w:t>
      </w:r>
      <w:hyperlink r:id="rId11">
        <w:r w:rsidR="00BE0DB6" w:rsidRPr="0091527D">
          <w:rPr>
            <w:rFonts w:asciiTheme="majorHAnsi" w:hAnsiTheme="majorHAnsi" w:cstheme="majorHAnsi"/>
            <w:color w:val="1155CC"/>
            <w:sz w:val="24"/>
            <w:szCs w:val="24"/>
            <w:u w:val="single"/>
          </w:rPr>
          <w:t>https://www.csudh.edu/library/</w:t>
        </w:r>
      </w:hyperlink>
      <w:r>
        <w:rPr>
          <w:rFonts w:asciiTheme="majorHAnsi" w:hAnsiTheme="majorHAnsi" w:cstheme="majorHAnsi"/>
          <w:color w:val="1155CC"/>
          <w:sz w:val="24"/>
          <w:szCs w:val="24"/>
          <w:u w:val="single"/>
        </w:rPr>
        <w:t xml:space="preserve">. </w:t>
      </w:r>
    </w:p>
    <w:p w14:paraId="5D83B570" w14:textId="77777777" w:rsidR="003E54C5" w:rsidRDefault="003E54C5">
      <w:pPr>
        <w:rPr>
          <w:rFonts w:asciiTheme="majorHAnsi" w:hAnsiTheme="majorHAnsi" w:cstheme="majorHAnsi"/>
          <w:sz w:val="24"/>
          <w:szCs w:val="24"/>
        </w:rPr>
      </w:pPr>
    </w:p>
    <w:p w14:paraId="00000045" w14:textId="7A176E82" w:rsidR="00002DB3" w:rsidRPr="0091527D" w:rsidRDefault="00BE0DB6" w:rsidP="003E54C5">
      <w:pPr>
        <w:rPr>
          <w:rFonts w:asciiTheme="majorHAnsi" w:hAnsiTheme="majorHAnsi" w:cstheme="majorHAnsi"/>
          <w:sz w:val="24"/>
          <w:szCs w:val="24"/>
        </w:rPr>
      </w:pPr>
      <w:r w:rsidRPr="0091527D">
        <w:rPr>
          <w:rFonts w:asciiTheme="majorHAnsi" w:hAnsiTheme="majorHAnsi" w:cstheme="majorHAnsi"/>
          <w:sz w:val="24"/>
          <w:szCs w:val="24"/>
        </w:rPr>
        <w:t xml:space="preserve">So what? How much would the book have cost you otherwise? </w:t>
      </w:r>
      <w:r w:rsidR="003E54C5">
        <w:rPr>
          <w:rFonts w:asciiTheme="majorHAnsi" w:hAnsiTheme="majorHAnsi" w:cstheme="majorHAnsi"/>
          <w:sz w:val="24"/>
          <w:szCs w:val="24"/>
        </w:rPr>
        <w:t xml:space="preserve">How would you describe course reserves to a friend or classmate? </w:t>
      </w:r>
    </w:p>
    <w:p w14:paraId="00000046" w14:textId="77777777" w:rsidR="00002DB3" w:rsidRPr="0091527D" w:rsidRDefault="00002DB3">
      <w:pPr>
        <w:rPr>
          <w:rFonts w:asciiTheme="majorHAnsi" w:hAnsiTheme="majorHAnsi" w:cstheme="majorHAnsi"/>
          <w:sz w:val="24"/>
          <w:szCs w:val="24"/>
        </w:rPr>
      </w:pPr>
    </w:p>
    <w:p w14:paraId="00000047" w14:textId="08086D4F" w:rsidR="00002DB3" w:rsidRPr="0091527D" w:rsidRDefault="003E54C5">
      <w:pPr>
        <w:rPr>
          <w:rFonts w:asciiTheme="majorHAnsi" w:hAnsiTheme="majorHAnsi" w:cstheme="majorHAnsi"/>
          <w:b/>
          <w:sz w:val="24"/>
          <w:szCs w:val="24"/>
        </w:rPr>
      </w:pPr>
      <w:r>
        <w:rPr>
          <w:rFonts w:asciiTheme="majorHAnsi" w:hAnsiTheme="majorHAnsi" w:cstheme="majorHAnsi"/>
          <w:b/>
          <w:sz w:val="24"/>
          <w:szCs w:val="24"/>
        </w:rPr>
        <w:t xml:space="preserve">Group 5 - </w:t>
      </w:r>
      <w:r w:rsidR="00BE0DB6" w:rsidRPr="0091527D">
        <w:rPr>
          <w:rFonts w:asciiTheme="majorHAnsi" w:hAnsiTheme="majorHAnsi" w:cstheme="majorHAnsi"/>
          <w:b/>
          <w:sz w:val="24"/>
          <w:szCs w:val="24"/>
        </w:rPr>
        <w:t>Finding the Full Text &amp; Paywalls</w:t>
      </w:r>
    </w:p>
    <w:p w14:paraId="00000048" w14:textId="77777777" w:rsidR="00002DB3" w:rsidRPr="0091527D" w:rsidRDefault="00002DB3" w:rsidP="003E54C5">
      <w:pPr>
        <w:rPr>
          <w:rFonts w:asciiTheme="majorHAnsi" w:hAnsiTheme="majorHAnsi" w:cstheme="majorHAnsi"/>
          <w:sz w:val="24"/>
          <w:szCs w:val="24"/>
        </w:rPr>
      </w:pPr>
    </w:p>
    <w:p w14:paraId="0000004A" w14:textId="5E83BCEA" w:rsidR="00002DB3" w:rsidRDefault="003E54C5">
      <w:pPr>
        <w:rPr>
          <w:rFonts w:asciiTheme="majorHAnsi" w:hAnsiTheme="majorHAnsi" w:cstheme="majorHAnsi"/>
          <w:sz w:val="24"/>
          <w:szCs w:val="24"/>
        </w:rPr>
      </w:pPr>
      <w:r>
        <w:rPr>
          <w:rFonts w:asciiTheme="majorHAnsi" w:hAnsiTheme="majorHAnsi" w:cstheme="majorHAnsi"/>
          <w:sz w:val="24"/>
          <w:szCs w:val="24"/>
        </w:rPr>
        <w:t>Scenario:</w:t>
      </w:r>
      <w:r w:rsidR="00BE0DB6" w:rsidRPr="0091527D">
        <w:rPr>
          <w:rFonts w:asciiTheme="majorHAnsi" w:hAnsiTheme="majorHAnsi" w:cstheme="majorHAnsi"/>
          <w:sz w:val="24"/>
          <w:szCs w:val="24"/>
        </w:rPr>
        <w:t xml:space="preserve"> You're having trouble finding a scholarly article on Beyoncé and feminism in the library’s databases, so you try Google Scholar. You find the perfect article called "Britney, Beyoncé, and me – primary school girls’ role models and constructions of the ‘popular’ girl," but when you click on the title and try to read the full text it wants you to pay $42.50 just to access the article for 24 hours. </w:t>
      </w:r>
      <w:r w:rsidRPr="0091527D">
        <w:rPr>
          <w:rFonts w:asciiTheme="majorHAnsi" w:hAnsiTheme="majorHAnsi" w:cstheme="majorHAnsi"/>
          <w:sz w:val="24"/>
          <w:szCs w:val="24"/>
        </w:rPr>
        <w:t>How else can you find the full text?</w:t>
      </w:r>
    </w:p>
    <w:p w14:paraId="3A80EFEC" w14:textId="77777777" w:rsidR="003E54C5" w:rsidRPr="0091527D" w:rsidRDefault="003E54C5">
      <w:pPr>
        <w:rPr>
          <w:rFonts w:asciiTheme="majorHAnsi" w:hAnsiTheme="majorHAnsi" w:cstheme="majorHAnsi"/>
          <w:sz w:val="24"/>
          <w:szCs w:val="24"/>
        </w:rPr>
      </w:pPr>
    </w:p>
    <w:p w14:paraId="0000004E" w14:textId="583EDC04" w:rsidR="00002DB3" w:rsidRDefault="003E54C5">
      <w:pPr>
        <w:rPr>
          <w:rFonts w:asciiTheme="majorHAnsi" w:hAnsiTheme="majorHAnsi" w:cstheme="majorHAnsi"/>
          <w:sz w:val="24"/>
          <w:szCs w:val="24"/>
        </w:rPr>
      </w:pPr>
      <w:r>
        <w:rPr>
          <w:rFonts w:asciiTheme="majorHAnsi" w:hAnsiTheme="majorHAnsi" w:cstheme="majorHAnsi"/>
          <w:sz w:val="24"/>
          <w:szCs w:val="24"/>
        </w:rPr>
        <w:t xml:space="preserve">Guided directions: </w:t>
      </w:r>
      <w:r w:rsidR="00BE0DB6" w:rsidRPr="0091527D">
        <w:rPr>
          <w:rFonts w:asciiTheme="majorHAnsi" w:hAnsiTheme="majorHAnsi" w:cstheme="majorHAnsi"/>
          <w:sz w:val="24"/>
          <w:szCs w:val="24"/>
        </w:rPr>
        <w:t xml:space="preserve">Start here: </w:t>
      </w:r>
      <w:hyperlink r:id="rId12">
        <w:r w:rsidR="00BE0DB6" w:rsidRPr="0091527D">
          <w:rPr>
            <w:rFonts w:asciiTheme="majorHAnsi" w:hAnsiTheme="majorHAnsi" w:cstheme="majorHAnsi"/>
            <w:color w:val="1155CC"/>
            <w:sz w:val="24"/>
            <w:szCs w:val="24"/>
            <w:u w:val="single"/>
          </w:rPr>
          <w:t>https://scholar.google.com/</w:t>
        </w:r>
      </w:hyperlink>
      <w:r>
        <w:rPr>
          <w:rFonts w:asciiTheme="majorHAnsi" w:hAnsiTheme="majorHAnsi" w:cstheme="majorHAnsi"/>
          <w:color w:val="1155CC"/>
          <w:sz w:val="24"/>
          <w:szCs w:val="24"/>
          <w:u w:val="single"/>
        </w:rPr>
        <w:t>.</w:t>
      </w:r>
      <w:r>
        <w:rPr>
          <w:rFonts w:asciiTheme="majorHAnsi" w:hAnsiTheme="majorHAnsi" w:cstheme="majorHAnsi"/>
          <w:sz w:val="24"/>
          <w:szCs w:val="24"/>
        </w:rPr>
        <w:t xml:space="preserve"> Look for a linked PDF. </w:t>
      </w:r>
    </w:p>
    <w:p w14:paraId="7E8B63EF" w14:textId="77777777" w:rsidR="003E54C5" w:rsidRPr="0091527D" w:rsidRDefault="003E54C5">
      <w:pPr>
        <w:rPr>
          <w:rFonts w:asciiTheme="majorHAnsi" w:hAnsiTheme="majorHAnsi" w:cstheme="majorHAnsi"/>
          <w:sz w:val="24"/>
          <w:szCs w:val="24"/>
        </w:rPr>
      </w:pPr>
    </w:p>
    <w:p w14:paraId="6EA163E9" w14:textId="582930EE" w:rsidR="003E54C5" w:rsidRDefault="00BE0DB6">
      <w:pPr>
        <w:rPr>
          <w:rFonts w:asciiTheme="majorHAnsi" w:hAnsiTheme="majorHAnsi" w:cstheme="majorHAnsi"/>
          <w:sz w:val="24"/>
          <w:szCs w:val="24"/>
        </w:rPr>
      </w:pPr>
      <w:r w:rsidRPr="0091527D">
        <w:rPr>
          <w:rFonts w:asciiTheme="majorHAnsi" w:hAnsiTheme="majorHAnsi" w:cstheme="majorHAnsi"/>
          <w:sz w:val="24"/>
          <w:szCs w:val="24"/>
        </w:rPr>
        <w:t xml:space="preserve">So what? Did you know that academic articles cost money? Why do you think they can be so expensive? </w:t>
      </w:r>
    </w:p>
    <w:p w14:paraId="3F470037" w14:textId="77777777" w:rsidR="008F7C7F" w:rsidRPr="0091527D" w:rsidRDefault="008F7C7F">
      <w:pPr>
        <w:rPr>
          <w:rFonts w:asciiTheme="majorHAnsi" w:hAnsiTheme="majorHAnsi" w:cstheme="majorHAnsi"/>
          <w:sz w:val="24"/>
          <w:szCs w:val="24"/>
        </w:rPr>
      </w:pPr>
    </w:p>
    <w:p w14:paraId="00000051" w14:textId="6830550A" w:rsidR="00002DB3" w:rsidRPr="0091527D" w:rsidRDefault="003E54C5">
      <w:pPr>
        <w:rPr>
          <w:rFonts w:asciiTheme="majorHAnsi" w:hAnsiTheme="majorHAnsi" w:cstheme="majorHAnsi"/>
          <w:b/>
          <w:sz w:val="24"/>
          <w:szCs w:val="24"/>
        </w:rPr>
      </w:pPr>
      <w:r>
        <w:rPr>
          <w:rFonts w:asciiTheme="majorHAnsi" w:hAnsiTheme="majorHAnsi" w:cstheme="majorHAnsi"/>
          <w:b/>
          <w:sz w:val="24"/>
          <w:szCs w:val="24"/>
        </w:rPr>
        <w:t xml:space="preserve">Group 6 - </w:t>
      </w:r>
      <w:r w:rsidR="00BE0DB6" w:rsidRPr="0091527D">
        <w:rPr>
          <w:rFonts w:asciiTheme="majorHAnsi" w:hAnsiTheme="majorHAnsi" w:cstheme="majorHAnsi"/>
          <w:b/>
          <w:sz w:val="24"/>
          <w:szCs w:val="24"/>
        </w:rPr>
        <w:t>Laptop Checkout Program</w:t>
      </w:r>
    </w:p>
    <w:p w14:paraId="00000052" w14:textId="77777777" w:rsidR="00002DB3" w:rsidRPr="0091527D" w:rsidRDefault="00002DB3">
      <w:pPr>
        <w:rPr>
          <w:rFonts w:asciiTheme="majorHAnsi" w:hAnsiTheme="majorHAnsi" w:cstheme="majorHAnsi"/>
          <w:sz w:val="24"/>
          <w:szCs w:val="24"/>
        </w:rPr>
      </w:pPr>
    </w:p>
    <w:p w14:paraId="00000053" w14:textId="3950D156" w:rsidR="00002DB3" w:rsidRPr="0091527D" w:rsidRDefault="003E54C5">
      <w:pPr>
        <w:rPr>
          <w:rFonts w:asciiTheme="majorHAnsi" w:hAnsiTheme="majorHAnsi" w:cstheme="majorHAnsi"/>
          <w:sz w:val="24"/>
          <w:szCs w:val="24"/>
        </w:rPr>
      </w:pPr>
      <w:r>
        <w:rPr>
          <w:rFonts w:asciiTheme="majorHAnsi" w:hAnsiTheme="majorHAnsi" w:cstheme="majorHAnsi"/>
          <w:sz w:val="24"/>
          <w:szCs w:val="24"/>
        </w:rPr>
        <w:t>Scenario:</w:t>
      </w:r>
      <w:r w:rsidR="00BE0DB6" w:rsidRPr="0091527D">
        <w:rPr>
          <w:rFonts w:asciiTheme="majorHAnsi" w:hAnsiTheme="majorHAnsi" w:cstheme="majorHAnsi"/>
          <w:sz w:val="24"/>
          <w:szCs w:val="24"/>
        </w:rPr>
        <w:t xml:space="preserve"> </w:t>
      </w:r>
      <w:r w:rsidRPr="003E54C5">
        <w:rPr>
          <w:rFonts w:asciiTheme="majorHAnsi" w:hAnsiTheme="majorHAnsi" w:cstheme="majorHAnsi"/>
          <w:sz w:val="24"/>
          <w:szCs w:val="24"/>
        </w:rPr>
        <w:t>You’re talking with one of your classmates and they mention they don’t have a computer or laptop at home and it’s hard to read the online textbook and post to discussion forums for class on their smartphone. You use the library’s computer lab after class, but your friend needs to get home to care for their family. Can you borrow things besides books at the library? What advice can you give them?</w:t>
      </w:r>
    </w:p>
    <w:p w14:paraId="00000054" w14:textId="77777777" w:rsidR="00002DB3" w:rsidRPr="0091527D" w:rsidRDefault="00002DB3">
      <w:pPr>
        <w:rPr>
          <w:rFonts w:asciiTheme="majorHAnsi" w:hAnsiTheme="majorHAnsi" w:cstheme="majorHAnsi"/>
          <w:sz w:val="24"/>
          <w:szCs w:val="24"/>
        </w:rPr>
      </w:pPr>
    </w:p>
    <w:p w14:paraId="00000056" w14:textId="2F5E1AC2" w:rsidR="00002DB3" w:rsidRPr="0091527D" w:rsidRDefault="003E54C5">
      <w:pPr>
        <w:rPr>
          <w:rFonts w:asciiTheme="majorHAnsi" w:hAnsiTheme="majorHAnsi" w:cstheme="majorHAnsi"/>
          <w:sz w:val="24"/>
          <w:szCs w:val="24"/>
        </w:rPr>
      </w:pPr>
      <w:r>
        <w:rPr>
          <w:rFonts w:asciiTheme="majorHAnsi" w:hAnsiTheme="majorHAnsi" w:cstheme="majorHAnsi"/>
          <w:sz w:val="24"/>
          <w:szCs w:val="24"/>
        </w:rPr>
        <w:t xml:space="preserve">Guided directions: </w:t>
      </w:r>
      <w:r w:rsidR="00BE0DB6" w:rsidRPr="0091527D">
        <w:rPr>
          <w:rFonts w:asciiTheme="majorHAnsi" w:hAnsiTheme="majorHAnsi" w:cstheme="majorHAnsi"/>
          <w:sz w:val="24"/>
          <w:szCs w:val="24"/>
        </w:rPr>
        <w:t>Start here:</w:t>
      </w:r>
      <w:r>
        <w:rPr>
          <w:rFonts w:asciiTheme="majorHAnsi" w:hAnsiTheme="majorHAnsi" w:cstheme="majorHAnsi"/>
          <w:sz w:val="24"/>
          <w:szCs w:val="24"/>
        </w:rPr>
        <w:t xml:space="preserve"> </w:t>
      </w:r>
      <w:hyperlink r:id="rId13" w:history="1">
        <w:r w:rsidRPr="005B0D70">
          <w:rPr>
            <w:rStyle w:val="Hyperlink"/>
            <w:rFonts w:asciiTheme="majorHAnsi" w:hAnsiTheme="majorHAnsi" w:cstheme="majorHAnsi"/>
            <w:sz w:val="24"/>
            <w:szCs w:val="24"/>
          </w:rPr>
          <w:t>https://www.csudh.edu/library/</w:t>
        </w:r>
      </w:hyperlink>
      <w:r>
        <w:rPr>
          <w:rFonts w:asciiTheme="majorHAnsi" w:hAnsiTheme="majorHAnsi" w:cstheme="majorHAnsi"/>
          <w:sz w:val="24"/>
          <w:szCs w:val="24"/>
        </w:rPr>
        <w:t xml:space="preserve">. </w:t>
      </w:r>
      <w:r w:rsidR="00BE0DB6" w:rsidRPr="0091527D">
        <w:rPr>
          <w:rFonts w:asciiTheme="majorHAnsi" w:hAnsiTheme="majorHAnsi" w:cstheme="majorHAnsi"/>
          <w:sz w:val="24"/>
          <w:szCs w:val="24"/>
        </w:rPr>
        <w:t>Go to the Services tab</w:t>
      </w:r>
      <w:r>
        <w:rPr>
          <w:rFonts w:asciiTheme="majorHAnsi" w:hAnsiTheme="majorHAnsi" w:cstheme="majorHAnsi"/>
          <w:sz w:val="24"/>
          <w:szCs w:val="24"/>
        </w:rPr>
        <w:t xml:space="preserve">. </w:t>
      </w:r>
    </w:p>
    <w:p w14:paraId="42A3D8C5" w14:textId="77777777" w:rsidR="003E54C5" w:rsidRDefault="003E54C5">
      <w:pPr>
        <w:rPr>
          <w:rFonts w:asciiTheme="majorHAnsi" w:hAnsiTheme="majorHAnsi" w:cstheme="majorHAnsi"/>
          <w:sz w:val="24"/>
          <w:szCs w:val="24"/>
        </w:rPr>
      </w:pPr>
    </w:p>
    <w:p w14:paraId="270611AB" w14:textId="11D16740" w:rsidR="003E54C5" w:rsidRDefault="00BE0DB6">
      <w:pPr>
        <w:rPr>
          <w:rFonts w:asciiTheme="majorHAnsi" w:hAnsiTheme="majorHAnsi" w:cstheme="majorHAnsi"/>
          <w:sz w:val="24"/>
          <w:szCs w:val="24"/>
        </w:rPr>
      </w:pPr>
      <w:r w:rsidRPr="0091527D">
        <w:rPr>
          <w:rFonts w:asciiTheme="majorHAnsi" w:hAnsiTheme="majorHAnsi" w:cstheme="majorHAnsi"/>
          <w:sz w:val="24"/>
          <w:szCs w:val="24"/>
        </w:rPr>
        <w:t>So what? Are you likely to use this service while you're here at CSUDH?</w:t>
      </w:r>
    </w:p>
    <w:p w14:paraId="78DCDAC8" w14:textId="77777777" w:rsidR="003E54C5" w:rsidRPr="0091527D" w:rsidRDefault="003E54C5">
      <w:pPr>
        <w:rPr>
          <w:rFonts w:asciiTheme="majorHAnsi" w:hAnsiTheme="majorHAnsi" w:cstheme="majorHAnsi"/>
          <w:sz w:val="24"/>
          <w:szCs w:val="24"/>
        </w:rPr>
      </w:pPr>
    </w:p>
    <w:p w14:paraId="0000005C" w14:textId="5CCA96D9" w:rsidR="00002DB3" w:rsidRPr="0091527D" w:rsidRDefault="003E54C5">
      <w:pPr>
        <w:rPr>
          <w:rFonts w:asciiTheme="majorHAnsi" w:hAnsiTheme="majorHAnsi" w:cstheme="majorHAnsi"/>
          <w:b/>
          <w:sz w:val="24"/>
          <w:szCs w:val="24"/>
        </w:rPr>
      </w:pPr>
      <w:r>
        <w:rPr>
          <w:rFonts w:asciiTheme="majorHAnsi" w:hAnsiTheme="majorHAnsi" w:cstheme="majorHAnsi"/>
          <w:b/>
          <w:sz w:val="24"/>
          <w:szCs w:val="24"/>
        </w:rPr>
        <w:t xml:space="preserve">Group 7 - </w:t>
      </w:r>
      <w:r w:rsidR="00BE0DB6" w:rsidRPr="0091527D">
        <w:rPr>
          <w:rFonts w:asciiTheme="majorHAnsi" w:hAnsiTheme="majorHAnsi" w:cstheme="majorHAnsi"/>
          <w:b/>
          <w:sz w:val="24"/>
          <w:szCs w:val="24"/>
        </w:rPr>
        <w:t xml:space="preserve">Citation </w:t>
      </w:r>
      <w:r>
        <w:rPr>
          <w:rFonts w:asciiTheme="majorHAnsi" w:hAnsiTheme="majorHAnsi" w:cstheme="majorHAnsi"/>
          <w:b/>
          <w:sz w:val="24"/>
          <w:szCs w:val="24"/>
        </w:rPr>
        <w:t>Resources</w:t>
      </w:r>
    </w:p>
    <w:p w14:paraId="0000005D" w14:textId="77777777" w:rsidR="00002DB3" w:rsidRPr="0091527D" w:rsidRDefault="00002DB3">
      <w:pPr>
        <w:rPr>
          <w:rFonts w:asciiTheme="majorHAnsi" w:hAnsiTheme="majorHAnsi" w:cstheme="majorHAnsi"/>
          <w:sz w:val="24"/>
          <w:szCs w:val="24"/>
        </w:rPr>
      </w:pPr>
    </w:p>
    <w:p w14:paraId="0000005E" w14:textId="77777777"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 xml:space="preserve">8. You're required to cite sources for your ENG 110 paper in APA, but you only used MLA in high school. What tools and resources will help you learn APA? </w:t>
      </w:r>
    </w:p>
    <w:p w14:paraId="0000005F" w14:textId="77777777" w:rsidR="00002DB3" w:rsidRPr="0091527D" w:rsidRDefault="00002DB3">
      <w:pPr>
        <w:rPr>
          <w:rFonts w:asciiTheme="majorHAnsi" w:hAnsiTheme="majorHAnsi" w:cstheme="majorHAnsi"/>
          <w:sz w:val="24"/>
          <w:szCs w:val="24"/>
        </w:rPr>
      </w:pPr>
    </w:p>
    <w:p w14:paraId="00000061" w14:textId="32D5A7FE"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Start here:</w:t>
      </w:r>
      <w:r w:rsidR="003E54C5">
        <w:rPr>
          <w:rFonts w:asciiTheme="majorHAnsi" w:hAnsiTheme="majorHAnsi" w:cstheme="majorHAnsi"/>
          <w:sz w:val="24"/>
          <w:szCs w:val="24"/>
        </w:rPr>
        <w:t xml:space="preserve"> </w:t>
      </w:r>
      <w:hyperlink r:id="rId14" w:history="1">
        <w:r w:rsidR="003E54C5" w:rsidRPr="005B0D70">
          <w:rPr>
            <w:rStyle w:val="Hyperlink"/>
            <w:rFonts w:asciiTheme="majorHAnsi" w:hAnsiTheme="majorHAnsi" w:cstheme="majorHAnsi"/>
            <w:sz w:val="24"/>
            <w:szCs w:val="24"/>
          </w:rPr>
          <w:t>https://www.csudh.edu/library/</w:t>
        </w:r>
      </w:hyperlink>
      <w:r w:rsidR="003E54C5">
        <w:rPr>
          <w:rFonts w:asciiTheme="majorHAnsi" w:hAnsiTheme="majorHAnsi" w:cstheme="majorHAnsi"/>
          <w:sz w:val="24"/>
          <w:szCs w:val="24"/>
        </w:rPr>
        <w:t xml:space="preserve">. </w:t>
      </w:r>
      <w:r w:rsidRPr="0091527D">
        <w:rPr>
          <w:rFonts w:asciiTheme="majorHAnsi" w:hAnsiTheme="majorHAnsi" w:cstheme="majorHAnsi"/>
          <w:sz w:val="24"/>
          <w:szCs w:val="24"/>
        </w:rPr>
        <w:t xml:space="preserve">Go to the Research tab &gt; then Research Help &gt; </w:t>
      </w:r>
      <w:r w:rsidR="003E54C5">
        <w:rPr>
          <w:rFonts w:asciiTheme="majorHAnsi" w:hAnsiTheme="majorHAnsi" w:cstheme="majorHAnsi"/>
          <w:sz w:val="24"/>
          <w:szCs w:val="24"/>
        </w:rPr>
        <w:t>then Getting Started.</w:t>
      </w:r>
    </w:p>
    <w:p w14:paraId="00000064" w14:textId="499A92CA" w:rsidR="00002DB3" w:rsidRPr="0091527D" w:rsidRDefault="00002DB3">
      <w:pPr>
        <w:rPr>
          <w:rFonts w:asciiTheme="majorHAnsi" w:hAnsiTheme="majorHAnsi" w:cstheme="majorHAnsi"/>
          <w:sz w:val="24"/>
          <w:szCs w:val="24"/>
        </w:rPr>
      </w:pPr>
    </w:p>
    <w:p w14:paraId="37663709" w14:textId="0E05A6AD" w:rsidR="003E54C5" w:rsidRDefault="00BE0DB6">
      <w:pPr>
        <w:rPr>
          <w:rFonts w:asciiTheme="majorHAnsi" w:hAnsiTheme="majorHAnsi" w:cstheme="majorHAnsi"/>
          <w:sz w:val="24"/>
          <w:szCs w:val="24"/>
        </w:rPr>
      </w:pPr>
      <w:r w:rsidRPr="0091527D">
        <w:rPr>
          <w:rFonts w:asciiTheme="majorHAnsi" w:hAnsiTheme="majorHAnsi" w:cstheme="majorHAnsi"/>
          <w:sz w:val="24"/>
          <w:szCs w:val="24"/>
        </w:rPr>
        <w:t>So what? What citation style did you use in high school? Why might citation tools be helpful to you in college?</w:t>
      </w:r>
    </w:p>
    <w:p w14:paraId="00000071" w14:textId="5928C138" w:rsidR="00002DB3" w:rsidRPr="0091527D" w:rsidRDefault="00002DB3">
      <w:pPr>
        <w:rPr>
          <w:rFonts w:asciiTheme="majorHAnsi" w:hAnsiTheme="majorHAnsi" w:cstheme="majorHAnsi"/>
          <w:sz w:val="24"/>
          <w:szCs w:val="24"/>
        </w:rPr>
      </w:pPr>
    </w:p>
    <w:p w14:paraId="00000072" w14:textId="276C3AA8" w:rsidR="00002DB3" w:rsidRPr="0091527D" w:rsidRDefault="003E54C5">
      <w:pPr>
        <w:rPr>
          <w:rFonts w:asciiTheme="majorHAnsi" w:hAnsiTheme="majorHAnsi" w:cstheme="majorHAnsi"/>
          <w:b/>
          <w:sz w:val="24"/>
          <w:szCs w:val="24"/>
        </w:rPr>
      </w:pPr>
      <w:r>
        <w:rPr>
          <w:rFonts w:asciiTheme="majorHAnsi" w:hAnsiTheme="majorHAnsi" w:cstheme="majorHAnsi"/>
          <w:b/>
          <w:sz w:val="24"/>
          <w:szCs w:val="24"/>
        </w:rPr>
        <w:t xml:space="preserve">Group 8 – Evaluating Sources and Research Help </w:t>
      </w:r>
    </w:p>
    <w:p w14:paraId="00000074" w14:textId="7E130E87" w:rsidR="00002DB3" w:rsidRPr="0091527D" w:rsidRDefault="00002DB3">
      <w:pPr>
        <w:rPr>
          <w:rFonts w:asciiTheme="majorHAnsi" w:hAnsiTheme="majorHAnsi" w:cstheme="majorHAnsi"/>
          <w:sz w:val="24"/>
          <w:szCs w:val="24"/>
        </w:rPr>
      </w:pPr>
    </w:p>
    <w:p w14:paraId="00000075" w14:textId="2A4B5A00" w:rsidR="00002DB3" w:rsidRPr="0091527D" w:rsidRDefault="003E54C5">
      <w:pPr>
        <w:rPr>
          <w:rFonts w:asciiTheme="majorHAnsi" w:hAnsiTheme="majorHAnsi" w:cstheme="majorHAnsi"/>
          <w:sz w:val="24"/>
          <w:szCs w:val="24"/>
        </w:rPr>
      </w:pPr>
      <w:r>
        <w:rPr>
          <w:rFonts w:asciiTheme="majorHAnsi" w:hAnsiTheme="majorHAnsi" w:cstheme="majorHAnsi"/>
          <w:sz w:val="24"/>
          <w:szCs w:val="24"/>
        </w:rPr>
        <w:t>Scenario:</w:t>
      </w:r>
      <w:r w:rsidR="00BE0DB6" w:rsidRPr="0091527D">
        <w:rPr>
          <w:rFonts w:asciiTheme="majorHAnsi" w:hAnsiTheme="majorHAnsi" w:cstheme="majorHAnsi"/>
          <w:sz w:val="24"/>
          <w:szCs w:val="24"/>
        </w:rPr>
        <w:t xml:space="preserve"> You started your research paper for ENG 110 and found some promising sources on Google and Google Scholar, but you not sure if they are credible or not. You have some time before the assignment is due and want to ask a librarian for a second opinion.</w:t>
      </w:r>
      <w:r>
        <w:rPr>
          <w:rFonts w:asciiTheme="majorHAnsi" w:hAnsiTheme="majorHAnsi" w:cstheme="majorHAnsi"/>
          <w:sz w:val="24"/>
          <w:szCs w:val="24"/>
        </w:rPr>
        <w:t xml:space="preserve"> </w:t>
      </w:r>
      <w:r w:rsidRPr="003E54C5">
        <w:rPr>
          <w:rFonts w:asciiTheme="majorHAnsi" w:hAnsiTheme="majorHAnsi" w:cstheme="majorHAnsi"/>
          <w:sz w:val="24"/>
          <w:szCs w:val="24"/>
        </w:rPr>
        <w:t>What information can you find on your own, and who can you ask for more help?</w:t>
      </w:r>
    </w:p>
    <w:p w14:paraId="00000076" w14:textId="77777777"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 xml:space="preserve"> </w:t>
      </w:r>
    </w:p>
    <w:p w14:paraId="0000007A" w14:textId="5F8D53FA" w:rsidR="00002DB3" w:rsidRPr="0091527D" w:rsidRDefault="003E54C5">
      <w:pPr>
        <w:rPr>
          <w:rFonts w:asciiTheme="majorHAnsi" w:hAnsiTheme="majorHAnsi" w:cstheme="majorHAnsi"/>
          <w:sz w:val="24"/>
          <w:szCs w:val="24"/>
        </w:rPr>
      </w:pPr>
      <w:r>
        <w:rPr>
          <w:rFonts w:asciiTheme="majorHAnsi" w:hAnsiTheme="majorHAnsi" w:cstheme="majorHAnsi"/>
          <w:sz w:val="24"/>
          <w:szCs w:val="24"/>
        </w:rPr>
        <w:t xml:space="preserve">Guided directions: </w:t>
      </w:r>
      <w:r w:rsidR="00BE0DB6" w:rsidRPr="0091527D">
        <w:rPr>
          <w:rFonts w:asciiTheme="majorHAnsi" w:hAnsiTheme="majorHAnsi" w:cstheme="majorHAnsi"/>
          <w:sz w:val="24"/>
          <w:szCs w:val="24"/>
        </w:rPr>
        <w:t>Start here:</w:t>
      </w:r>
      <w:r>
        <w:rPr>
          <w:rFonts w:asciiTheme="majorHAnsi" w:hAnsiTheme="majorHAnsi" w:cstheme="majorHAnsi"/>
          <w:sz w:val="24"/>
          <w:szCs w:val="24"/>
        </w:rPr>
        <w:t xml:space="preserve"> </w:t>
      </w:r>
      <w:hyperlink r:id="rId15" w:history="1">
        <w:r w:rsidRPr="005B0D70">
          <w:rPr>
            <w:rStyle w:val="Hyperlink"/>
            <w:rFonts w:asciiTheme="majorHAnsi" w:hAnsiTheme="majorHAnsi" w:cstheme="majorHAnsi"/>
            <w:sz w:val="24"/>
            <w:szCs w:val="24"/>
          </w:rPr>
          <w:t>https://www.csudh.edu/library/</w:t>
        </w:r>
      </w:hyperlink>
      <w:r>
        <w:rPr>
          <w:rFonts w:asciiTheme="majorHAnsi" w:hAnsiTheme="majorHAnsi" w:cstheme="majorHAnsi"/>
          <w:sz w:val="24"/>
          <w:szCs w:val="24"/>
        </w:rPr>
        <w:t xml:space="preserve">. </w:t>
      </w:r>
      <w:r w:rsidRPr="0091527D">
        <w:rPr>
          <w:rFonts w:asciiTheme="majorHAnsi" w:hAnsiTheme="majorHAnsi" w:cstheme="majorHAnsi"/>
          <w:sz w:val="24"/>
          <w:szCs w:val="24"/>
        </w:rPr>
        <w:t xml:space="preserve">Go to the Research tab &gt; then Research Help &gt; </w:t>
      </w:r>
      <w:r>
        <w:rPr>
          <w:rFonts w:asciiTheme="majorHAnsi" w:hAnsiTheme="majorHAnsi" w:cstheme="majorHAnsi"/>
          <w:sz w:val="24"/>
          <w:szCs w:val="24"/>
        </w:rPr>
        <w:t xml:space="preserve">then Getting Started. </w:t>
      </w:r>
    </w:p>
    <w:p w14:paraId="0000007B" w14:textId="77777777" w:rsidR="00002DB3" w:rsidRPr="0091527D" w:rsidRDefault="00002DB3">
      <w:pPr>
        <w:rPr>
          <w:rFonts w:asciiTheme="majorHAnsi" w:hAnsiTheme="majorHAnsi" w:cstheme="majorHAnsi"/>
          <w:sz w:val="24"/>
          <w:szCs w:val="24"/>
        </w:rPr>
      </w:pPr>
    </w:p>
    <w:p w14:paraId="0000007C" w14:textId="77777777" w:rsidR="00002DB3" w:rsidRPr="0091527D" w:rsidRDefault="00BE0DB6">
      <w:pPr>
        <w:rPr>
          <w:rFonts w:asciiTheme="majorHAnsi" w:hAnsiTheme="majorHAnsi" w:cstheme="majorHAnsi"/>
          <w:sz w:val="24"/>
          <w:szCs w:val="24"/>
        </w:rPr>
      </w:pPr>
      <w:r w:rsidRPr="0091527D">
        <w:rPr>
          <w:rFonts w:asciiTheme="majorHAnsi" w:hAnsiTheme="majorHAnsi" w:cstheme="majorHAnsi"/>
          <w:sz w:val="24"/>
          <w:szCs w:val="24"/>
        </w:rPr>
        <w:t>So what? Why is it important to use credible sources in college-level research? What things do you look for to see if a source is scholarly?</w:t>
      </w:r>
    </w:p>
    <w:sectPr w:rsidR="00002DB3" w:rsidRPr="0091527D">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4C36" w14:textId="77777777" w:rsidR="000D0736" w:rsidRDefault="000D0736">
      <w:pPr>
        <w:spacing w:line="240" w:lineRule="auto"/>
      </w:pPr>
      <w:r>
        <w:separator/>
      </w:r>
    </w:p>
  </w:endnote>
  <w:endnote w:type="continuationSeparator" w:id="0">
    <w:p w14:paraId="5DEA6BEF" w14:textId="77777777" w:rsidR="000D0736" w:rsidRDefault="000D0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945B" w14:textId="35E5ACE0" w:rsidR="0091527D" w:rsidRPr="0091527D" w:rsidRDefault="0091527D" w:rsidP="008F7C7F">
    <w:pPr>
      <w:jc w:val="right"/>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A41E" w14:textId="77777777" w:rsidR="000D0736" w:rsidRDefault="000D0736">
      <w:pPr>
        <w:spacing w:line="240" w:lineRule="auto"/>
      </w:pPr>
      <w:r>
        <w:separator/>
      </w:r>
    </w:p>
  </w:footnote>
  <w:footnote w:type="continuationSeparator" w:id="0">
    <w:p w14:paraId="3FA45AA4" w14:textId="77777777" w:rsidR="000D0736" w:rsidRDefault="000D0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7777777" w:rsidR="00002DB3" w:rsidRDefault="00002DB3"/>
  <w:p w14:paraId="0000007E" w14:textId="77777777" w:rsidR="00002DB3" w:rsidRDefault="00002D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5EF3"/>
    <w:multiLevelType w:val="multilevel"/>
    <w:tmpl w:val="9B824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A6BC1"/>
    <w:multiLevelType w:val="hybridMultilevel"/>
    <w:tmpl w:val="34EE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B6C80"/>
    <w:multiLevelType w:val="hybridMultilevel"/>
    <w:tmpl w:val="E1BE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D0A6D"/>
    <w:multiLevelType w:val="hybridMultilevel"/>
    <w:tmpl w:val="7986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F30C0"/>
    <w:multiLevelType w:val="hybridMultilevel"/>
    <w:tmpl w:val="9958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C115B"/>
    <w:multiLevelType w:val="hybridMultilevel"/>
    <w:tmpl w:val="242AA700"/>
    <w:lvl w:ilvl="0" w:tplc="671AD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B7DCA"/>
    <w:multiLevelType w:val="hybridMultilevel"/>
    <w:tmpl w:val="28C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87F4A"/>
    <w:multiLevelType w:val="multilevel"/>
    <w:tmpl w:val="0974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2"/>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B3"/>
    <w:rsid w:val="00002DB3"/>
    <w:rsid w:val="00065973"/>
    <w:rsid w:val="000D0736"/>
    <w:rsid w:val="00177606"/>
    <w:rsid w:val="001E24BA"/>
    <w:rsid w:val="00213C63"/>
    <w:rsid w:val="00270116"/>
    <w:rsid w:val="003E54C5"/>
    <w:rsid w:val="00525B08"/>
    <w:rsid w:val="005335B4"/>
    <w:rsid w:val="00643210"/>
    <w:rsid w:val="007604BD"/>
    <w:rsid w:val="007A69DA"/>
    <w:rsid w:val="008F7C7F"/>
    <w:rsid w:val="0091527D"/>
    <w:rsid w:val="009C56A6"/>
    <w:rsid w:val="00A334E0"/>
    <w:rsid w:val="00B45155"/>
    <w:rsid w:val="00BE0DB6"/>
    <w:rsid w:val="00E2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60EC"/>
  <w15:docId w15:val="{2FE0F966-3D89-440F-98A7-9B548C43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1527D"/>
    <w:pPr>
      <w:tabs>
        <w:tab w:val="center" w:pos="4680"/>
        <w:tab w:val="right" w:pos="9360"/>
      </w:tabs>
      <w:spacing w:line="240" w:lineRule="auto"/>
    </w:pPr>
  </w:style>
  <w:style w:type="character" w:customStyle="1" w:styleId="HeaderChar">
    <w:name w:val="Header Char"/>
    <w:basedOn w:val="DefaultParagraphFont"/>
    <w:link w:val="Header"/>
    <w:uiPriority w:val="99"/>
    <w:rsid w:val="0091527D"/>
  </w:style>
  <w:style w:type="paragraph" w:styleId="Footer">
    <w:name w:val="footer"/>
    <w:basedOn w:val="Normal"/>
    <w:link w:val="FooterChar"/>
    <w:uiPriority w:val="99"/>
    <w:unhideWhenUsed/>
    <w:rsid w:val="0091527D"/>
    <w:pPr>
      <w:tabs>
        <w:tab w:val="center" w:pos="4680"/>
        <w:tab w:val="right" w:pos="9360"/>
      </w:tabs>
      <w:spacing w:line="240" w:lineRule="auto"/>
    </w:pPr>
  </w:style>
  <w:style w:type="character" w:customStyle="1" w:styleId="FooterChar">
    <w:name w:val="Footer Char"/>
    <w:basedOn w:val="DefaultParagraphFont"/>
    <w:link w:val="Footer"/>
    <w:uiPriority w:val="99"/>
    <w:rsid w:val="0091527D"/>
  </w:style>
  <w:style w:type="paragraph" w:styleId="NormalWeb">
    <w:name w:val="Normal (Web)"/>
    <w:basedOn w:val="Normal"/>
    <w:uiPriority w:val="99"/>
    <w:unhideWhenUsed/>
    <w:rsid w:val="009152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527D"/>
    <w:pPr>
      <w:ind w:left="720"/>
      <w:contextualSpacing/>
    </w:pPr>
  </w:style>
  <w:style w:type="character" w:styleId="Hyperlink">
    <w:name w:val="Hyperlink"/>
    <w:basedOn w:val="DefaultParagraphFont"/>
    <w:uiPriority w:val="99"/>
    <w:unhideWhenUsed/>
    <w:rsid w:val="00533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84331">
      <w:bodyDiv w:val="1"/>
      <w:marLeft w:val="0"/>
      <w:marRight w:val="0"/>
      <w:marTop w:val="0"/>
      <w:marBottom w:val="0"/>
      <w:divBdr>
        <w:top w:val="none" w:sz="0" w:space="0" w:color="auto"/>
        <w:left w:val="none" w:sz="0" w:space="0" w:color="auto"/>
        <w:bottom w:val="none" w:sz="0" w:space="0" w:color="auto"/>
        <w:right w:val="none" w:sz="0" w:space="0" w:color="auto"/>
      </w:divBdr>
    </w:div>
    <w:div w:id="160249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dh.edu/library/" TargetMode="External"/><Relationship Id="rId13" Type="http://schemas.openxmlformats.org/officeDocument/2006/relationships/hyperlink" Target="https://www.csudh.edu/libr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pbl-lib-instruction" TargetMode="External"/><Relationship Id="rId12" Type="http://schemas.openxmlformats.org/officeDocument/2006/relationships/hyperlink" Target="https://scholar.googl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dh.edu/library/" TargetMode="External"/><Relationship Id="rId5" Type="http://schemas.openxmlformats.org/officeDocument/2006/relationships/footnotes" Target="footnotes.xml"/><Relationship Id="rId15" Type="http://schemas.openxmlformats.org/officeDocument/2006/relationships/hyperlink" Target="https://www.csudh.edu/library/" TargetMode="External"/><Relationship Id="rId10" Type="http://schemas.openxmlformats.org/officeDocument/2006/relationships/hyperlink" Target="https://www.csudh.edu/libr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udh.edu/library/" TargetMode="External"/><Relationship Id="rId14" Type="http://schemas.openxmlformats.org/officeDocument/2006/relationships/hyperlink" Target="https://www.csudh.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Withorn</dc:creator>
  <cp:lastModifiedBy>Tessa Withorn</cp:lastModifiedBy>
  <cp:revision>12</cp:revision>
  <dcterms:created xsi:type="dcterms:W3CDTF">2019-04-02T21:08:00Z</dcterms:created>
  <dcterms:modified xsi:type="dcterms:W3CDTF">2019-04-15T20:06:00Z</dcterms:modified>
</cp:coreProperties>
</file>